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EB7635" w:rsidRDefault="00E55774" w:rsidP="00216D02">
      <w:pPr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EB763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第七週</w:t>
      </w:r>
      <w:r w:rsidRPr="00EB7635">
        <w:rPr>
          <w:rFonts w:ascii="PMingLiU" w:eastAsia="PMingLiU" w:hAnsi="PMingLiU"/>
          <w:b/>
          <w:bCs/>
          <w:color w:val="000000"/>
          <w:kern w:val="2"/>
          <w:lang w:eastAsia="zh-TW"/>
        </w:rPr>
        <w:t xml:space="preserve"> </w:t>
      </w:r>
      <w:r w:rsidRPr="00EB7635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生命的糧</w:t>
      </w:r>
    </w:p>
    <w:p w:rsidR="00E55774" w:rsidRPr="00EB7635" w:rsidRDefault="00DF6EFC" w:rsidP="00E55774">
      <w:pPr>
        <w:jc w:val="center"/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</w:pP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</w:p>
    <w:p w:rsidR="00E55774" w:rsidRPr="00EB7635" w:rsidRDefault="00E55774" w:rsidP="00E55774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我們若仔細讀過約翰六章，應該對這章有深刻的印象，也該注意七個重點的次序：</w:t>
      </w:r>
    </w:p>
    <w:p w:rsidR="00E55774" w:rsidRPr="00EB7635" w:rsidRDefault="00E55774" w:rsidP="00E55774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貳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主耶穌從天上降到地上來，最主要的目的是要成就一件中心的事，就是把祂自己當作食物（生命的糧）賜給我們，好使我們能喫祂作屬靈的養分，並消化祂而使祂成為我們的構成—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>50~51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節。</w:t>
      </w:r>
    </w:p>
    <w:p w:rsidR="00E55774" w:rsidRPr="00EB7635" w:rsidRDefault="00E55774" w:rsidP="00E55774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叁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約翰六章詳論主耶穌作生命的糧；祂宣告說，『我就是生命的糧』—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>48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節：</w:t>
      </w:r>
    </w:p>
    <w:p w:rsidR="00F64E44" w:rsidRPr="00EB7635" w:rsidRDefault="00E55774" w:rsidP="00E55774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肆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『賜人生命的乃是靈, 肉是無益的；我對你們所說的話，就是靈，就是生命』—六</w:t>
      </w:r>
      <w:r w:rsidRPr="00EB7635">
        <w:rPr>
          <w:rFonts w:ascii="PMingLiU" w:eastAsia="PMingLiU" w:hAnsi="PMingLiU" w:cs="PingFang TC"/>
          <w:b/>
          <w:bCs/>
          <w:color w:val="000000"/>
          <w:lang w:eastAsia="zh-TW"/>
        </w:rPr>
        <w:t>63</w:t>
      </w:r>
      <w:r w:rsidRPr="00EB7635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BE472D" w:rsidRPr="00EB7635" w:rsidRDefault="00BE472D" w:rsidP="00216D02">
      <w:pPr>
        <w:widowControl w:val="0"/>
        <w:pBdr>
          <w:bottom w:val="single" w:sz="4" w:space="0" w:color="auto"/>
        </w:pBdr>
        <w:jc w:val="both"/>
        <w:rPr>
          <w:rFonts w:ascii="PMingLiU" w:eastAsia="PMingLiU" w:hAnsi="PMingLiU" w:cs="Arial"/>
          <w:b/>
          <w:bCs/>
          <w:lang w:eastAsia="zh-TW"/>
        </w:rPr>
      </w:pPr>
    </w:p>
    <w:p w:rsidR="005427BF" w:rsidRPr="00EB7635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週一</w:t>
      </w:r>
      <w:r w:rsidR="009F3E9C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1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/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13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                                          </w:t>
      </w:r>
      <w:r w:rsidR="00B45457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</w:t>
      </w:r>
      <w:r w:rsidR="008017C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5427BF" w:rsidRPr="00EB7635">
        <w:rPr>
          <w:rFonts w:ascii="PMingLiU" w:eastAsia="PMingLiU" w:hAnsi="PMingLiU" w:cs="Arial"/>
          <w:b/>
          <w:bCs/>
          <w:color w:val="000000"/>
          <w:lang w:eastAsia="zh-TW"/>
        </w:rPr>
        <w:t>*禱讀</w:t>
      </w:r>
    </w:p>
    <w:p w:rsidR="00791E4D" w:rsidRPr="00EB7635" w:rsidRDefault="00B37970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6:33, 35</w:t>
      </w:r>
      <w:r w:rsidR="00823EA4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E40205" w:rsidRPr="00EB7635" w:rsidRDefault="00791E4D" w:rsidP="00E40205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D647C3">
        <w:rPr>
          <w:rFonts w:ascii="PMingLiU" w:eastAsia="PMingLiU" w:hAnsi="PMingLiU" w:cs="PingFang TC"/>
          <w:color w:val="000000"/>
          <w:lang w:eastAsia="zh-TW"/>
        </w:rPr>
        <w:t>33</w:t>
      </w:r>
      <w:r w:rsidR="00E40205" w:rsidRPr="00EB7635">
        <w:rPr>
          <w:rFonts w:ascii="PMingLiU" w:eastAsia="PMingLiU" w:hAnsi="PMingLiU" w:cs="PingFang TC" w:hint="eastAsia"/>
          <w:color w:val="000000"/>
          <w:lang w:eastAsia="zh-TW"/>
        </w:rPr>
        <w:t>因為神的糧，就是那從天上降下來賜生命給世人的。</w:t>
      </w:r>
    </w:p>
    <w:p w:rsidR="00791E4D" w:rsidRPr="00EB7635" w:rsidRDefault="00E40205" w:rsidP="00E40205">
      <w:pPr>
        <w:jc w:val="both"/>
        <w:rPr>
          <w:rFonts w:ascii="PMingLiU" w:eastAsia="PMingLiU" w:hAnsi="PMingLiU" w:cs="PingFang TC"/>
          <w:b/>
          <w:bCs/>
          <w:color w:val="000000"/>
          <w:shd w:val="pct15" w:color="auto" w:fill="FFFFFF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D647C3">
        <w:rPr>
          <w:rFonts w:ascii="PMingLiU" w:eastAsia="PMingLiU" w:hAnsi="PMingLiU" w:cs="PingFang TC"/>
          <w:color w:val="000000"/>
          <w:lang w:eastAsia="zh-TW"/>
        </w:rPr>
        <w:t>35</w:t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耶穌對他們說，我就是生命的糧，到我這裡來的，必永遠不餓；信入我的，必永遠不渴。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="00D362F1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創世記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2:8-9</w:t>
      </w:r>
    </w:p>
    <w:p w:rsidR="00D362F1" w:rsidRPr="00EB7635" w:rsidRDefault="00D362F1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8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耶和華神在東方的伊甸栽植了一個園子，把所塑造的人安放在那裏。</w:t>
      </w:r>
    </w:p>
    <w:p w:rsidR="00791E4D" w:rsidRPr="00EB7635" w:rsidRDefault="00D647C3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9</w:t>
      </w:r>
      <w:r w:rsidR="00D362F1" w:rsidRPr="00EB7635">
        <w:rPr>
          <w:rFonts w:ascii="PMingLiU" w:eastAsia="PMingLiU" w:hAnsi="PMingLiU" w:cs="SimSun" w:hint="eastAsia"/>
          <w:color w:val="000000"/>
          <w:lang w:eastAsia="zh-TW"/>
        </w:rPr>
        <w:t>耶和華神使各樣的樹從地裏長出來，可以悅人的眼目，也好作食物；園子當中有生命樹，還有善惡知識樹。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="00D362F1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啟示錄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22:1-2</w:t>
      </w:r>
      <w:r w:rsidR="00823EA4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362F1" w:rsidRPr="00EB7635" w:rsidRDefault="00D647C3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</w:t>
      </w:r>
      <w:r w:rsidR="00D362F1" w:rsidRPr="00EB7635">
        <w:rPr>
          <w:rFonts w:ascii="PMingLiU" w:eastAsia="PMingLiU" w:hAnsi="PMingLiU" w:cs="SimSun" w:hint="eastAsia"/>
          <w:color w:val="000000"/>
          <w:lang w:eastAsia="zh-TW"/>
        </w:rPr>
        <w:t>天使又指給我看在城內街道當中一道生命水的河，明亮如水晶，從神和羔羊的寶座流出來。</w:t>
      </w:r>
    </w:p>
    <w:p w:rsidR="00006D5C" w:rsidRPr="00D647C3" w:rsidRDefault="00D362F1" w:rsidP="00216D02">
      <w:pPr>
        <w:jc w:val="both"/>
        <w:rPr>
          <w:rFonts w:ascii="PMingLiU" w:eastAsiaTheme="minorEastAsia" w:hAnsi="PMingLiU" w:cs="PingFang TC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2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在河這邊與那邊有生命樹，生產十二樣果子，每月都結出果子，樹上的葉子乃為醫治萬民。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775D36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七週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775719" w:rsidRDefault="00775719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18523C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lastRenderedPageBreak/>
        <w:t>週</w:t>
      </w:r>
      <w:bookmarkStart w:id="0" w:name="_Hlk171606635"/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二</w:t>
      </w:r>
      <w:bookmarkEnd w:id="0"/>
      <w:r w:rsidR="00D57F06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14</w:t>
      </w:r>
    </w:p>
    <w:p w:rsidR="00791E4D" w:rsidRPr="00EB7635" w:rsidRDefault="00D54FEF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>6:27, 32</w:t>
      </w:r>
    </w:p>
    <w:p w:rsidR="00E40205" w:rsidRPr="00EB7635" w:rsidRDefault="00791E4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03D2">
        <w:rPr>
          <w:rFonts w:ascii="PMingLiU" w:eastAsia="PMingLiU" w:hAnsi="PMingLiU"/>
          <w:color w:val="000000"/>
          <w:lang w:eastAsia="zh-TW"/>
        </w:rPr>
        <w:t>27</w:t>
      </w:r>
      <w:r w:rsidR="00E40205" w:rsidRPr="00EB7635">
        <w:rPr>
          <w:rFonts w:ascii="PMingLiU" w:eastAsia="PMingLiU" w:hAnsi="PMingLiU" w:hint="eastAsia"/>
          <w:color w:val="000000"/>
          <w:lang w:eastAsia="zh-TW"/>
        </w:rPr>
        <w:t>不要為那必壞的食物勞力，要為那存到永遠生命的食物勞力，就是人子要賜給你們的，因為祂是父神所印證的。</w:t>
      </w:r>
    </w:p>
    <w:p w:rsidR="00D362F1" w:rsidRPr="00EB7635" w:rsidRDefault="00E40205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EB7635">
        <w:rPr>
          <w:rFonts w:ascii="PMingLiU" w:eastAsia="PMingLiU" w:hAnsi="PMingLiU"/>
          <w:color w:val="000000"/>
          <w:lang w:eastAsia="zh-TW"/>
        </w:rPr>
        <w:t>32</w:t>
      </w:r>
      <w:r w:rsidRPr="00EB7635">
        <w:rPr>
          <w:rFonts w:ascii="PMingLiU" w:eastAsia="PMingLiU" w:hAnsi="PMingLiU" w:hint="eastAsia"/>
          <w:color w:val="000000"/>
          <w:lang w:eastAsia="zh-TW"/>
        </w:rPr>
        <w:t>耶穌說，我實實在在的告訴你們，不是摩西把那從天上來的糧賜給你們，乃是我父把那從天上來的真糧賜給你們。</w:t>
      </w:r>
    </w:p>
    <w:p w:rsidR="00791E4D" w:rsidRPr="00EB7635" w:rsidRDefault="00D362F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以賽亞書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55:2</w:t>
      </w:r>
    </w:p>
    <w:p w:rsidR="00791E4D" w:rsidRPr="00EB7635" w:rsidRDefault="00D362F1" w:rsidP="000B6AF4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2</w:t>
      </w:r>
      <w:r w:rsidRPr="00EB7635">
        <w:rPr>
          <w:rFonts w:ascii="PMingLiU" w:eastAsia="PMingLiU" w:hAnsi="PMingLiU" w:hint="eastAsia"/>
          <w:color w:val="000000"/>
          <w:lang w:eastAsia="zh-TW"/>
        </w:rPr>
        <w:t>你們為何花錢買那不是食物的，用勞碌得來的買那不能使人飽足的呢？你們要留意聽我的話</w:t>
      </w:r>
      <w:r w:rsidR="002B03D2">
        <w:rPr>
          <w:rFonts w:ascii="PMingLiU" w:eastAsiaTheme="minorEastAsia" w:hAnsi="PMingLiU" w:hint="eastAsia"/>
          <w:color w:val="000000"/>
          <w:lang w:eastAsia="zh-TW"/>
        </w:rPr>
        <w:t xml:space="preserve">, </w:t>
      </w:r>
      <w:r w:rsidR="00084501">
        <w:rPr>
          <w:rFonts w:ascii="PMingLiU" w:eastAsiaTheme="minorEastAsia" w:hAnsi="PMingLiU" w:hint="eastAsia"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hint="eastAsia"/>
          <w:color w:val="000000"/>
          <w:lang w:eastAsia="zh-TW"/>
        </w:rPr>
        <w:t>就能喫那美物</w:t>
      </w:r>
      <w:r w:rsidR="002B03D2">
        <w:rPr>
          <w:rFonts w:ascii="PMingLiU" w:eastAsiaTheme="minorEastAsia" w:hAnsi="PMingLiU" w:hint="eastAsia"/>
          <w:color w:val="000000"/>
          <w:lang w:eastAsia="zh-TW"/>
        </w:rPr>
        <w:t>,</w:t>
      </w:r>
      <w:r w:rsidR="00084501">
        <w:rPr>
          <w:rFonts w:ascii="PMingLiU" w:eastAsiaTheme="minorEastAsia" w:hAnsi="PMingLiU" w:hint="eastAsia"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hint="eastAsia"/>
          <w:color w:val="000000"/>
          <w:lang w:eastAsia="zh-TW"/>
        </w:rPr>
        <w:t>使你們的魂享肥甘得喜樂。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E55774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3:14-16</w:t>
      </w:r>
    </w:p>
    <w:p w:rsidR="00A9568A" w:rsidRPr="00EB7635" w:rsidRDefault="00DB6005" w:rsidP="00A9568A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14</w:t>
      </w:r>
      <w:r w:rsidR="00A9568A" w:rsidRPr="00EB7635">
        <w:rPr>
          <w:rFonts w:ascii="PMingLiU" w:eastAsia="PMingLiU" w:hAnsi="PMingLiU" w:cs="SimSun" w:hint="eastAsia"/>
          <w:color w:val="000000"/>
          <w:lang w:eastAsia="zh-TW"/>
        </w:rPr>
        <w:t>摩西在曠野怎樣舉蛇，人子也必照樣被舉起來，</w:t>
      </w:r>
    </w:p>
    <w:p w:rsidR="00A9568A" w:rsidRPr="00EB7635" w:rsidRDefault="00DB6005" w:rsidP="00A9568A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9568A" w:rsidRPr="00EB7635">
        <w:rPr>
          <w:rFonts w:ascii="PMingLiU" w:eastAsia="PMingLiU" w:hAnsi="PMingLiU" w:cs="SimSun" w:hint="eastAsia"/>
          <w:color w:val="000000"/>
          <w:lang w:eastAsia="zh-TW"/>
        </w:rPr>
        <w:t>叫一切信入祂的都得永遠的生命。</w:t>
      </w:r>
    </w:p>
    <w:p w:rsidR="00791E4D" w:rsidRPr="00EB7635" w:rsidRDefault="00A9568A" w:rsidP="00A9568A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16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神愛世人，甚至將祂的獨生子賜給他們，叫一切信入祂的，不至滅亡，反得永遠的生命。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6:17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E55774" w:rsidRPr="00EB7635" w:rsidRDefault="00A9568A" w:rsidP="00216D02">
      <w:pPr>
        <w:jc w:val="both"/>
        <w:rPr>
          <w:rFonts w:ascii="PMingLiU" w:eastAsia="PMingLiU" w:hAnsi="PMingLiU" w:cs="SimSun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17</w:t>
      </w:r>
      <w:r w:rsidRPr="00EB7635">
        <w:rPr>
          <w:rFonts w:ascii="PMingLiU" w:eastAsia="PMingLiU" w:hAnsi="PMingLiU" w:hint="eastAsia"/>
          <w:color w:val="000000"/>
          <w:lang w:eastAsia="zh-TW"/>
        </w:rPr>
        <w:t>但與主聯合的，便是與主成為一靈。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七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775719" w:rsidRDefault="00775719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490C10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週三</w:t>
      </w:r>
      <w:r w:rsidR="00F547D8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15</w:t>
      </w:r>
    </w:p>
    <w:p w:rsidR="00791E4D" w:rsidRPr="00EB7635" w:rsidRDefault="00A62F0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6:51, 53</w:t>
      </w:r>
      <w:r w:rsidR="00DA4268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>; 47</w:t>
      </w:r>
      <w:r w:rsidR="00E55774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E40205" w:rsidRPr="00EB7635" w:rsidRDefault="00F93709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016C42">
        <w:rPr>
          <w:rFonts w:ascii="PMingLiU" w:eastAsia="PMingLiU" w:hAnsi="PMingLiU"/>
          <w:color w:val="000000"/>
          <w:lang w:eastAsia="zh-TW"/>
        </w:rPr>
        <w:t>51</w:t>
      </w:r>
      <w:r w:rsidR="00E40205" w:rsidRPr="00EB7635">
        <w:rPr>
          <w:rFonts w:ascii="PMingLiU" w:eastAsia="PMingLiU" w:hAnsi="PMingLiU" w:cs="SimSun" w:hint="eastAsia"/>
          <w:color w:val="000000"/>
          <w:lang w:eastAsia="zh-TW"/>
        </w:rPr>
        <w:t>我所要賜的糧，就是我的肉，為世人的生命所賜的。</w:t>
      </w:r>
    </w:p>
    <w:p w:rsidR="00216D02" w:rsidRPr="00EB7635" w:rsidRDefault="00E40205" w:rsidP="00E40205">
      <w:pPr>
        <w:jc w:val="both"/>
        <w:rPr>
          <w:rFonts w:ascii="PMingLiU" w:eastAsia="PMingLiU" w:hAnsi="PMingLiU" w:cs="SimSun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016C42">
        <w:rPr>
          <w:rFonts w:ascii="PMingLiU" w:eastAsia="PMingLiU" w:hAnsi="PMingLiU"/>
          <w:color w:val="000000"/>
          <w:lang w:eastAsia="zh-TW"/>
        </w:rPr>
        <w:t>53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耶穌說，我實實在在的告訴你們，你們若不喫人子的肉，不喝人子的血，就沒有生命在你們裡面。</w:t>
      </w:r>
    </w:p>
    <w:p w:rsidR="00E40205" w:rsidRPr="00EB7635" w:rsidRDefault="00E40205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47</w:t>
      </w:r>
      <w:r w:rsidRPr="00EB7635">
        <w:rPr>
          <w:rFonts w:ascii="PMingLiU" w:eastAsia="PMingLiU" w:hAnsi="PMingLiU" w:hint="eastAsia"/>
          <w:color w:val="000000"/>
          <w:lang w:eastAsia="zh-TW"/>
        </w:rPr>
        <w:t>我實實在在的告訴你們，信的人有永遠的生命。</w:t>
      </w:r>
    </w:p>
    <w:p w:rsidR="00F93709" w:rsidRPr="00EB7635" w:rsidRDefault="00E5577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約翰福音</w:t>
      </w:r>
      <w:r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>1:12, 29</w:t>
      </w:r>
    </w:p>
    <w:p w:rsidR="00A9568A" w:rsidRPr="00EB7635" w:rsidRDefault="00A9568A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12</w:t>
      </w:r>
      <w:r w:rsidRPr="00EB7635">
        <w:rPr>
          <w:rFonts w:ascii="PMingLiU" w:eastAsia="PMingLiU" w:hAnsi="PMingLiU" w:hint="eastAsia"/>
          <w:color w:val="000000"/>
          <w:lang w:eastAsia="zh-TW"/>
        </w:rPr>
        <w:t>凡接受祂的，就是信入祂名的人，祂就賜他們權柄，成為神的兒女。</w:t>
      </w:r>
    </w:p>
    <w:p w:rsidR="00F93709" w:rsidRPr="00EB7635" w:rsidRDefault="00A9568A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lastRenderedPageBreak/>
        <w:t>29</w:t>
      </w:r>
      <w:r w:rsidRPr="00EB7635">
        <w:rPr>
          <w:rFonts w:ascii="PMingLiU" w:eastAsia="PMingLiU" w:hAnsi="PMingLiU" w:hint="eastAsia"/>
          <w:color w:val="000000"/>
          <w:lang w:eastAsia="zh-TW"/>
        </w:rPr>
        <w:t>次日，約翰看見耶穌向他走來，就說，看哪，神的羔羊，除去世人之罪的！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DA4268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出埃及記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12:4, 7-8</w:t>
      </w:r>
      <w:r w:rsidR="00791E4D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DA4268" w:rsidRPr="00EB7635" w:rsidRDefault="00774868" w:rsidP="00E55774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4</w:t>
      </w:r>
      <w:r w:rsidR="00DA4268" w:rsidRPr="00EB7635">
        <w:rPr>
          <w:rFonts w:ascii="PMingLiU" w:eastAsia="PMingLiU" w:hAnsi="PMingLiU" w:hint="eastAsia"/>
          <w:color w:val="000000"/>
          <w:lang w:eastAsia="zh-TW"/>
        </w:rPr>
        <w:t>若是一家的人太少，喫不了一隻羊羔，本人就要和他隔壁的鄰舍，照著人數共取一隻；你們要按著各人的食量分配羊羔。</w:t>
      </w:r>
    </w:p>
    <w:p w:rsidR="00DA4268" w:rsidRPr="00EB7635" w:rsidRDefault="00DA4268" w:rsidP="00DA4268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7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各家要取點血，塗在喫羊羔的房屋左右的門框上，和門楣上。</w:t>
      </w:r>
    </w:p>
    <w:p w:rsidR="00A62F0D" w:rsidRPr="00EB7635" w:rsidRDefault="00774868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8</w:t>
      </w:r>
      <w:r w:rsidR="00DA4268" w:rsidRPr="00EB7635">
        <w:rPr>
          <w:rFonts w:ascii="PMingLiU" w:eastAsia="PMingLiU" w:hAnsi="PMingLiU" w:cs="SimSun" w:hint="eastAsia"/>
          <w:color w:val="000000"/>
          <w:lang w:eastAsia="zh-TW"/>
        </w:rPr>
        <w:t>當夜要喫羊羔的肉；用火烤了，與無酵餅和苦菜同喫。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B763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七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 週三</w:t>
            </w:r>
          </w:p>
        </w:tc>
      </w:tr>
    </w:tbl>
    <w:p w:rsidR="00775719" w:rsidRDefault="00775719" w:rsidP="00216D02">
      <w:pPr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179E5" w:rsidRPr="00EB7635" w:rsidRDefault="005466B4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16</w:t>
      </w:r>
    </w:p>
    <w:p w:rsidR="00984A30" w:rsidRPr="00EB7635" w:rsidRDefault="00A62F0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6:55-57</w:t>
      </w:r>
    </w:p>
    <w:p w:rsidR="00E40205" w:rsidRPr="00EB7635" w:rsidRDefault="00F93709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E40205" w:rsidRPr="00EB7635">
        <w:rPr>
          <w:rFonts w:ascii="PMingLiU" w:eastAsia="PMingLiU" w:hAnsi="PMingLiU"/>
          <w:color w:val="000000"/>
          <w:lang w:eastAsia="zh-TW"/>
        </w:rPr>
        <w:t>55</w:t>
      </w:r>
      <w:r w:rsidR="00E40205" w:rsidRPr="00EB7635">
        <w:rPr>
          <w:rFonts w:ascii="PMingLiU" w:eastAsia="PMingLiU" w:hAnsi="PMingLiU" w:cs="SimSun" w:hint="eastAsia"/>
          <w:color w:val="000000"/>
          <w:lang w:eastAsia="zh-TW"/>
        </w:rPr>
        <w:t>我的肉是真正的食物，我的血是真正的飲料。</w:t>
      </w:r>
    </w:p>
    <w:p w:rsidR="00E40205" w:rsidRPr="00EB7635" w:rsidRDefault="00E40205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91C50">
        <w:rPr>
          <w:rFonts w:ascii="PMingLiU" w:eastAsia="PMingLiU" w:hAnsi="PMingLiU"/>
          <w:color w:val="000000"/>
          <w:lang w:eastAsia="zh-TW"/>
        </w:rPr>
        <w:t>56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喫我肉喝我血的人，就住在我裡面，我也住在他裡面。</w:t>
      </w:r>
    </w:p>
    <w:p w:rsidR="00984A30" w:rsidRPr="00EB7635" w:rsidRDefault="00E40205" w:rsidP="00E40205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EB7635">
        <w:rPr>
          <w:rFonts w:ascii="PMingLiU" w:eastAsia="PMingLiU" w:hAnsi="PMingLiU"/>
          <w:color w:val="000000"/>
          <w:lang w:eastAsia="zh-TW"/>
        </w:rPr>
        <w:t>57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活的父怎樣差我來，我又因父活著，照樣，那喫我的人，也要因我活著。</w:t>
      </w:r>
    </w:p>
    <w:p w:rsidR="00F93709" w:rsidRPr="00EB7635" w:rsidRDefault="00E5577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14:19-20;</w:t>
      </w: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 xml:space="preserve"> </w:t>
      </w:r>
      <w:r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6:9</w:t>
      </w:r>
      <w:r w:rsidR="00A62F0D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17F14" w:rsidRPr="00EB7635" w:rsidRDefault="00D17F14" w:rsidP="00D17F14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14:19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還有不多的時候，世人不再看見我，你們卻看見我，因為我活著，你們也要活著。</w:t>
      </w:r>
    </w:p>
    <w:p w:rsidR="00E955F1" w:rsidRPr="00EB7635" w:rsidRDefault="00E11D2F" w:rsidP="00D17F14">
      <w:pPr>
        <w:jc w:val="both"/>
        <w:rPr>
          <w:rFonts w:ascii="PMingLiU" w:eastAsia="PMingLiU" w:hAnsi="PMingLiU" w:cs="SimSun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14:20</w:t>
      </w:r>
      <w:r w:rsidR="00D17F14" w:rsidRPr="00EB7635">
        <w:rPr>
          <w:rFonts w:ascii="PMingLiU" w:eastAsia="PMingLiU" w:hAnsi="PMingLiU" w:cs="SimSun" w:hint="eastAsia"/>
          <w:color w:val="000000"/>
          <w:lang w:eastAsia="zh-TW"/>
        </w:rPr>
        <w:t>到那日，你們就知道我在我父裡面，你們在我裡面，我也在你們裡面。</w:t>
      </w:r>
    </w:p>
    <w:p w:rsidR="00D17F14" w:rsidRPr="00EB7635" w:rsidRDefault="00D17F14" w:rsidP="00D17F1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/>
          <w:color w:val="000000"/>
          <w:lang w:eastAsia="zh-TW"/>
        </w:rPr>
        <w:t>6:9</w:t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這裡有一個孩童，他有五個大麥餅、兩條魚，只是供給這麼多人，還算甚麼？</w:t>
      </w:r>
    </w:p>
    <w:p w:rsidR="00F93709" w:rsidRPr="00EB7635" w:rsidRDefault="00CD616F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馬可福音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6:42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A62F0D" w:rsidRPr="00EB7635" w:rsidRDefault="00CD616F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42</w:t>
      </w:r>
      <w:r w:rsidRPr="00EB7635">
        <w:rPr>
          <w:rFonts w:ascii="PMingLiU" w:eastAsia="PMingLiU" w:hAnsi="PMingLiU" w:hint="eastAsia"/>
          <w:color w:val="000000"/>
          <w:lang w:eastAsia="zh-TW"/>
        </w:rPr>
        <w:t>眾人都喫，並且喫飽了。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B7635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七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775719" w:rsidRDefault="00775719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006D5C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lastRenderedPageBreak/>
        <w:t>週五</w:t>
      </w:r>
      <w:r w:rsidR="0062187A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17</w:t>
      </w:r>
    </w:p>
    <w:p w:rsidR="00F93709" w:rsidRPr="00EB7635" w:rsidRDefault="00A62F0D" w:rsidP="00216D02">
      <w:pPr>
        <w:jc w:val="both"/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6:63</w:t>
      </w:r>
    </w:p>
    <w:p w:rsidR="00F93709" w:rsidRPr="007F295F" w:rsidRDefault="00F93709" w:rsidP="00D362F1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D362F1" w:rsidRPr="00EB7635">
        <w:rPr>
          <w:rFonts w:ascii="PMingLiU" w:eastAsia="PMingLiU" w:hAnsi="PMingLiU"/>
          <w:color w:val="000000"/>
          <w:lang w:eastAsia="zh-TW"/>
        </w:rPr>
        <w:t>63</w:t>
      </w:r>
      <w:r w:rsidR="00D362F1" w:rsidRPr="00EB7635">
        <w:rPr>
          <w:rFonts w:ascii="PMingLiU" w:eastAsia="PMingLiU" w:hAnsi="PMingLiU" w:hint="eastAsia"/>
          <w:color w:val="000000"/>
          <w:lang w:eastAsia="zh-TW"/>
        </w:rPr>
        <w:t>賜人生命的乃是靈，肉是無益的；我對你們所說的話，就是靈，就是生命。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300B61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15:45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7F295F" w:rsidRDefault="00E55774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300B61" w:rsidRPr="00EB7635">
        <w:rPr>
          <w:rFonts w:ascii="PMingLiU" w:eastAsia="PMingLiU" w:hAnsi="PMingLiU"/>
          <w:color w:val="000000"/>
          <w:lang w:eastAsia="zh-TW"/>
        </w:rPr>
        <w:t>45</w:t>
      </w:r>
      <w:r w:rsidR="00300B61" w:rsidRPr="00EB7635">
        <w:rPr>
          <w:rFonts w:ascii="PMingLiU" w:eastAsia="PMingLiU" w:hAnsi="PMingLiU" w:hint="eastAsia"/>
          <w:color w:val="000000"/>
          <w:lang w:eastAsia="zh-TW"/>
        </w:rPr>
        <w:t>經上也是這樣記著：“首先的人亞當成了活的魂；”末後的亞當成了賜生命的靈。</w:t>
      </w:r>
    </w:p>
    <w:p w:rsidR="007F295F" w:rsidRPr="007F295F" w:rsidRDefault="007F295F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</w:p>
    <w:p w:rsidR="00F93709" w:rsidRPr="00EB7635" w:rsidRDefault="00D17F1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1:14;14:26; 20:22</w:t>
      </w:r>
    </w:p>
    <w:p w:rsidR="00D17F14" w:rsidRPr="00EB7635" w:rsidRDefault="00D17F1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/>
          <w:color w:val="000000"/>
          <w:lang w:eastAsia="zh-TW"/>
        </w:rPr>
        <w:t>1:14</w:t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D17F14" w:rsidRPr="00EB7635" w:rsidRDefault="00D17F1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14:26</w:t>
      </w:r>
      <w:r w:rsidRPr="00EB7635">
        <w:rPr>
          <w:rFonts w:ascii="PMingLiU" w:eastAsia="PMingLiU" w:hAnsi="PMingLiU" w:hint="eastAsia"/>
          <w:color w:val="000000"/>
          <w:lang w:eastAsia="zh-TW"/>
        </w:rPr>
        <w:t>但保惠師，就是父在我的名裡所要差來的聖靈，祂要將一切的事教導你們，並且要叫你們想起我對你們所說的一切話。</w:t>
      </w:r>
    </w:p>
    <w:p w:rsidR="00F93709" w:rsidRPr="00EB7635" w:rsidRDefault="00D17F14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20:22</w:t>
      </w:r>
      <w:r w:rsidRPr="00EB7635">
        <w:rPr>
          <w:rFonts w:ascii="PMingLiU" w:eastAsia="PMingLiU" w:hAnsi="PMingLiU" w:hint="eastAsia"/>
          <w:color w:val="000000"/>
          <w:lang w:eastAsia="zh-TW"/>
        </w:rPr>
        <w:t>說了這話，就向他們吹入一口氣，說，你們受聖靈。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E55774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12:3</w:t>
      </w:r>
    </w:p>
    <w:p w:rsidR="00D95307" w:rsidRPr="00EB7635" w:rsidRDefault="00EB7635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3</w:t>
      </w:r>
      <w:r w:rsidRPr="00EB7635">
        <w:rPr>
          <w:rFonts w:ascii="PMingLiU" w:eastAsia="PMingLiU" w:hAnsi="PMingLiU" w:hint="eastAsia"/>
          <w:color w:val="000000"/>
          <w:lang w:eastAsia="zh-TW"/>
        </w:rPr>
        <w:t>所以我要你們知道，在神的靈裡說話的，沒有人說，受咒詛的，耶穌！若不是在聖靈裡，也沒有人能說，主，耶穌！</w:t>
      </w:r>
    </w:p>
    <w:p w:rsidR="00E55774" w:rsidRPr="00EB7635" w:rsidRDefault="00C718A3" w:rsidP="00E55774">
      <w:pPr>
        <w:jc w:val="both"/>
        <w:rPr>
          <w:rFonts w:ascii="PMingLiU" w:eastAsia="PMingLiU" w:hAnsi="PMingLiU"/>
          <w:color w:val="000000"/>
          <w:lang w:eastAsia="zh-TW"/>
        </w:rPr>
      </w:pPr>
      <w:r w:rsidRPr="00C718A3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3:17; 5:16</w:t>
      </w:r>
    </w:p>
    <w:p w:rsidR="00E55774" w:rsidRPr="00EB7635" w:rsidRDefault="00EB7635" w:rsidP="00E55774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3:17</w:t>
      </w:r>
      <w:r w:rsidRPr="00EB7635">
        <w:rPr>
          <w:rFonts w:ascii="PMingLiU" w:eastAsia="PMingLiU" w:hAnsi="PMingLiU" w:hint="eastAsia"/>
          <w:color w:val="000000"/>
          <w:lang w:eastAsia="zh-TW"/>
        </w:rPr>
        <w:t>而且主就是那靈；主的靈在那裡，那裡就有自由。</w:t>
      </w:r>
    </w:p>
    <w:p w:rsidR="00E55774" w:rsidRPr="00EB7635" w:rsidRDefault="00EB7635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/>
          <w:color w:val="000000"/>
          <w:lang w:eastAsia="zh-TW"/>
        </w:rPr>
        <w:t>5:16</w:t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所以我們從今以後，不按著肉體認人了；雖然按著肉體認過基督，如今卻不再這樣認祂了。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B7635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第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七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五</w:t>
            </w:r>
          </w:p>
        </w:tc>
      </w:tr>
    </w:tbl>
    <w:p w:rsidR="00775719" w:rsidRDefault="00775719" w:rsidP="00216D02">
      <w:pPr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F24A03" w:rsidRDefault="00F24A03" w:rsidP="00216D02">
      <w:pPr>
        <w:jc w:val="both"/>
        <w:rPr>
          <w:rFonts w:ascii="PMingLiU" w:eastAsiaTheme="minorEastAsia" w:hAnsi="PMingLiU" w:cs="Arial"/>
          <w:b/>
          <w:bCs/>
          <w:color w:val="000000"/>
          <w:lang w:eastAsia="zh-TW"/>
        </w:rPr>
      </w:pPr>
    </w:p>
    <w:p w:rsidR="00704A7D" w:rsidRPr="00EB7635" w:rsidRDefault="005466B4" w:rsidP="00216D02">
      <w:pPr>
        <w:jc w:val="both"/>
        <w:rPr>
          <w:rFonts w:ascii="PMingLiU" w:eastAsia="PMingLiU" w:hAnsi="PMingLiU" w:cs="Arial"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r w:rsidR="00CB0D4D" w:rsidRPr="00EB7635">
        <w:rPr>
          <w:rFonts w:ascii="PMingLiU" w:eastAsia="PMingLiU" w:hAnsi="PMingLiU" w:cs="Arial"/>
          <w:b/>
          <w:bCs/>
          <w:color w:val="000000"/>
          <w:lang w:eastAsia="zh-TW"/>
        </w:rPr>
        <w:t>六</w:t>
      </w:r>
      <w:r w:rsidR="00103C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18</w:t>
      </w:r>
    </w:p>
    <w:p w:rsidR="00F93709" w:rsidRPr="00EB7635" w:rsidRDefault="00D362F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6:48, 68</w:t>
      </w:r>
      <w:r w:rsidR="00791E4D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B07FA4" w:rsidRPr="00EB7635" w:rsidRDefault="00F93709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D362F1" w:rsidRPr="00EB7635">
        <w:rPr>
          <w:rFonts w:ascii="PMingLiU" w:eastAsia="PMingLiU" w:hAnsi="PMingLiU"/>
          <w:color w:val="000000"/>
          <w:lang w:eastAsia="zh-TW"/>
        </w:rPr>
        <w:t>48</w:t>
      </w:r>
      <w:r w:rsidR="00D362F1" w:rsidRPr="00EB7635">
        <w:rPr>
          <w:rFonts w:ascii="PMingLiU" w:eastAsia="PMingLiU" w:hAnsi="PMingLiU" w:hint="eastAsia"/>
          <w:color w:val="000000"/>
          <w:lang w:eastAsia="zh-TW"/>
        </w:rPr>
        <w:t>我就是生命的糧。</w:t>
      </w:r>
    </w:p>
    <w:p w:rsidR="00D362F1" w:rsidRPr="00EB7635" w:rsidRDefault="00D362F1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EB7635">
        <w:rPr>
          <w:rFonts w:ascii="PMingLiU" w:eastAsia="PMingLiU" w:hAnsi="PMingLiU"/>
          <w:color w:val="000000"/>
          <w:lang w:eastAsia="zh-TW"/>
        </w:rPr>
        <w:t>68</w:t>
      </w:r>
      <w:r w:rsidRPr="00EB7635">
        <w:rPr>
          <w:rFonts w:ascii="PMingLiU" w:eastAsia="PMingLiU" w:hAnsi="PMingLiU" w:hint="eastAsia"/>
          <w:color w:val="000000"/>
          <w:lang w:eastAsia="zh-TW"/>
        </w:rPr>
        <w:t>西門彼得回答祂說，主阿，你有永遠生命的話，我們還歸從誰？</w:t>
      </w:r>
    </w:p>
    <w:p w:rsidR="00F93709" w:rsidRPr="00EB7635" w:rsidRDefault="004566F5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lastRenderedPageBreak/>
        <w:t>約翰福音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1:1; 3:16; 5:24; 17:8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74536F" w:rsidRPr="00EB7635" w:rsidRDefault="00700E83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1:1</w:t>
      </w:r>
      <w:r w:rsidRPr="00EB7635">
        <w:rPr>
          <w:rFonts w:ascii="PMingLiU" w:eastAsia="PMingLiU" w:hAnsi="PMingLiU" w:hint="eastAsia"/>
          <w:color w:val="000000"/>
          <w:lang w:eastAsia="zh-TW"/>
        </w:rPr>
        <w:t>太初有話，話與神同在，話就是神。</w:t>
      </w:r>
    </w:p>
    <w:p w:rsidR="00700E83" w:rsidRPr="00EB7635" w:rsidRDefault="00700E83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/>
          <w:color w:val="000000"/>
          <w:lang w:eastAsia="zh-TW"/>
        </w:rPr>
        <w:t>3:16</w:t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神愛世人，甚至將祂的獨生子賜給他們，叫一切信入祂的，不至滅亡，反得永遠的生命。</w:t>
      </w:r>
    </w:p>
    <w:p w:rsidR="00700E83" w:rsidRPr="00EB7635" w:rsidRDefault="00700E83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/>
          <w:color w:val="000000"/>
          <w:lang w:eastAsia="zh-TW"/>
        </w:rPr>
        <w:t>5:24</w:t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我實實在在的告訴你們，那聽我話，又信差我來者的，就有永遠的生命，不至於受審判，乃是已經出死入生了。</w:t>
      </w:r>
    </w:p>
    <w:p w:rsidR="00700E83" w:rsidRPr="00EB7635" w:rsidRDefault="00700E83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/>
          <w:color w:val="000000"/>
          <w:lang w:eastAsia="zh-TW"/>
        </w:rPr>
        <w:t>17:8</w:t>
      </w:r>
      <w:r w:rsidRPr="00EB7635">
        <w:rPr>
          <w:rFonts w:ascii="PMingLiU" w:eastAsia="PMingLiU" w:hAnsi="PMingLiU" w:cs="PingFang TC"/>
          <w:color w:val="000000"/>
          <w:lang w:eastAsia="zh-TW"/>
        </w:rPr>
        <w:tab/>
      </w:r>
      <w:r w:rsidRPr="00EB7635">
        <w:rPr>
          <w:rFonts w:ascii="PMingLiU" w:eastAsia="PMingLiU" w:hAnsi="PMingLiU" w:cs="PingFang TC" w:hint="eastAsia"/>
          <w:color w:val="000000"/>
          <w:lang w:eastAsia="zh-TW"/>
        </w:rPr>
        <w:t>因為你所賜給我的話，我已經賜給他們，他們也領受了，又確實知道我是從你出來的，並且信你差了我來。</w:t>
      </w:r>
    </w:p>
    <w:p w:rsidR="00F93709" w:rsidRPr="00EB7635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E55774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6:17-18</w:t>
      </w:r>
    </w:p>
    <w:p w:rsidR="00C718A3" w:rsidRPr="00C718A3" w:rsidRDefault="00C718A3" w:rsidP="00C718A3">
      <w:pPr>
        <w:jc w:val="both"/>
        <w:rPr>
          <w:rFonts w:ascii="PMingLiU" w:eastAsia="PMingLiU" w:hAnsi="PMingLiU"/>
          <w:color w:val="000000"/>
          <w:lang w:eastAsia="zh-TW"/>
        </w:rPr>
      </w:pPr>
      <w:r w:rsidRPr="00C718A3">
        <w:rPr>
          <w:rFonts w:ascii="PMingLiU" w:eastAsia="PMingLiU" w:hAnsi="PMingLiU"/>
          <w:color w:val="000000"/>
          <w:lang w:eastAsia="zh-TW"/>
        </w:rPr>
        <w:t>17</w:t>
      </w:r>
      <w:r w:rsidRPr="00C718A3">
        <w:rPr>
          <w:rFonts w:ascii="PMingLiU" w:eastAsia="PMingLiU" w:hAnsi="PMingLiU" w:cs="SimSun" w:hint="eastAsia"/>
          <w:color w:val="000000"/>
          <w:lang w:eastAsia="zh-TW"/>
        </w:rPr>
        <w:t>還要藉著各樣的禱告和祈求，接受救恩的頭盔，並那靈的劍，那靈就是神的話；</w:t>
      </w:r>
    </w:p>
    <w:p w:rsidR="004566F5" w:rsidRPr="00C718A3" w:rsidRDefault="00BB3E72" w:rsidP="00216D02">
      <w:pPr>
        <w:jc w:val="both"/>
        <w:rPr>
          <w:rFonts w:ascii="PMingLiU" w:eastAsiaTheme="minorEastAsia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6:18</w:t>
      </w:r>
      <w:r w:rsidR="00C718A3" w:rsidRPr="00C718A3">
        <w:rPr>
          <w:rFonts w:ascii="PMingLiU" w:eastAsia="PMingLiU" w:hAnsi="PMingLiU" w:cs="SimSun" w:hint="eastAsia"/>
          <w:color w:val="000000"/>
          <w:lang w:eastAsia="zh-TW"/>
        </w:rPr>
        <w:t>時時在靈裡禱告，並盡力堅持，在這事上儆醒，且為眾聖徒祈求，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B7635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B7635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B763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 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第</w:t>
            </w:r>
            <w:r w:rsidR="00E55774" w:rsidRPr="00EB7635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>七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 xml:space="preserve">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六</w:t>
            </w:r>
          </w:p>
        </w:tc>
      </w:tr>
    </w:tbl>
    <w:p w:rsidR="00B85508" w:rsidRDefault="00B85508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</w:p>
    <w:p w:rsidR="00F24A03" w:rsidRPr="00EB7635" w:rsidRDefault="00F24A03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</w:p>
    <w:p w:rsidR="009E37D0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主日</w:t>
      </w:r>
      <w:r w:rsidR="00150A8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103C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9F3E9C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E55774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9</w:t>
      </w:r>
      <w:r w:rsidR="00AA2FFE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哈利路亞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,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榮耀歸主</w:t>
      </w:r>
    </w:p>
    <w:p w:rsidR="00F93709" w:rsidRPr="00EB7635" w:rsidRDefault="0016561D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出埃及記</w:t>
      </w:r>
      <w:r w:rsidR="004C606E"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16:13-19, 31-33</w:t>
      </w:r>
    </w:p>
    <w:p w:rsidR="0016561D" w:rsidRPr="00EB7635" w:rsidRDefault="00775719" w:rsidP="0016561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13</w:t>
      </w:r>
      <w:r w:rsidR="0016561D" w:rsidRPr="00EB7635">
        <w:rPr>
          <w:rFonts w:ascii="PMingLiU" w:eastAsia="PMingLiU" w:hAnsi="PMingLiU" w:cs="SimSun" w:hint="eastAsia"/>
          <w:color w:val="000000"/>
          <w:lang w:eastAsia="zh-TW"/>
        </w:rPr>
        <w:t>到了晚上，有鵪鶉飛上來，遮滿了營；早晨營的四圍滿了露水。</w:t>
      </w:r>
    </w:p>
    <w:p w:rsidR="0016561D" w:rsidRPr="00EB7635" w:rsidRDefault="0016561D" w:rsidP="0016561D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/>
          <w:color w:val="000000"/>
          <w:lang w:eastAsia="zh-TW"/>
        </w:rPr>
        <w:t>14</w:t>
      </w:r>
      <w:r w:rsidRPr="00EB7635">
        <w:rPr>
          <w:rFonts w:ascii="PMingLiU" w:eastAsia="PMingLiU" w:hAnsi="PMingLiU" w:cs="SimSun" w:hint="eastAsia"/>
          <w:color w:val="000000"/>
          <w:lang w:eastAsia="zh-TW"/>
        </w:rPr>
        <w:t>露水上升之後，不料，曠野的地面上有細小的圓物，細小如地上的霜。</w:t>
      </w:r>
    </w:p>
    <w:p w:rsidR="0016561D" w:rsidRPr="00EB7635" w:rsidRDefault="00775719" w:rsidP="0016561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16561D" w:rsidRPr="00EB7635">
        <w:rPr>
          <w:rFonts w:ascii="PMingLiU" w:eastAsia="PMingLiU" w:hAnsi="PMingLiU" w:cs="SimSun" w:hint="eastAsia"/>
          <w:color w:val="000000"/>
          <w:lang w:eastAsia="zh-TW"/>
        </w:rPr>
        <w:t>以色列人看見，不知道是甚麼，就彼此對問說，這是甚麼？摩西對他們說，這就是耶和華給你們喫的食物。</w:t>
      </w:r>
    </w:p>
    <w:p w:rsidR="0016561D" w:rsidRPr="00EB7635" w:rsidRDefault="00775719" w:rsidP="0016561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16561D" w:rsidRPr="00EB7635">
        <w:rPr>
          <w:rFonts w:ascii="PMingLiU" w:eastAsia="PMingLiU" w:hAnsi="PMingLiU" w:cs="SimSun" w:hint="eastAsia"/>
          <w:color w:val="000000"/>
          <w:lang w:eastAsia="zh-TW"/>
        </w:rPr>
        <w:t>耶和華所吩咐的是這樣，你們要按著各人的食量收取；各按自己帳棚裏的人數收取，每人一俄梅珥。</w:t>
      </w:r>
    </w:p>
    <w:p w:rsidR="0016561D" w:rsidRPr="00EB7635" w:rsidRDefault="00775719" w:rsidP="0016561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17</w:t>
      </w:r>
      <w:r w:rsidR="0016561D" w:rsidRPr="00EB7635">
        <w:rPr>
          <w:rFonts w:ascii="PMingLiU" w:eastAsia="PMingLiU" w:hAnsi="PMingLiU" w:cs="SimSun" w:hint="eastAsia"/>
          <w:color w:val="000000"/>
          <w:lang w:eastAsia="zh-TW"/>
        </w:rPr>
        <w:t>以色列人就這樣行；有多收的，有少收的。</w:t>
      </w:r>
    </w:p>
    <w:p w:rsidR="0016561D" w:rsidRPr="00EB7635" w:rsidRDefault="00775719" w:rsidP="0016561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18</w:t>
      </w:r>
      <w:r w:rsidR="0016561D" w:rsidRPr="00EB7635">
        <w:rPr>
          <w:rFonts w:ascii="PMingLiU" w:eastAsia="PMingLiU" w:hAnsi="PMingLiU" w:cs="SimSun" w:hint="eastAsia"/>
          <w:color w:val="000000"/>
          <w:lang w:eastAsia="zh-TW"/>
        </w:rPr>
        <w:t>及至用俄梅珥量一量，多收的沒有餘，少收的也沒有缺；各人按著自己的食量收取。</w:t>
      </w:r>
    </w:p>
    <w:p w:rsidR="00055F51" w:rsidRPr="00EB7635" w:rsidRDefault="00775719" w:rsidP="0016561D">
      <w:pPr>
        <w:jc w:val="both"/>
        <w:rPr>
          <w:rFonts w:ascii="PMingLiU" w:eastAsia="PMingLiU" w:hAnsi="PMingLiU" w:cs="SimSun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19</w:t>
      </w:r>
      <w:r w:rsidR="0016561D" w:rsidRPr="00EB7635">
        <w:rPr>
          <w:rFonts w:ascii="PMingLiU" w:eastAsia="PMingLiU" w:hAnsi="PMingLiU" w:cs="SimSun" w:hint="eastAsia"/>
          <w:color w:val="000000"/>
          <w:lang w:eastAsia="zh-TW"/>
        </w:rPr>
        <w:t>摩西對他們說，所收的，不許甚麼人留到早晨。</w:t>
      </w:r>
    </w:p>
    <w:p w:rsidR="0016561D" w:rsidRPr="00EB7635" w:rsidRDefault="00775719" w:rsidP="0016561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lastRenderedPageBreak/>
        <w:t>31</w:t>
      </w:r>
      <w:r w:rsidR="0016561D" w:rsidRPr="00EB7635">
        <w:rPr>
          <w:rFonts w:ascii="PMingLiU" w:eastAsia="PMingLiU" w:hAnsi="PMingLiU" w:cs="PingFang TC" w:hint="eastAsia"/>
          <w:color w:val="000000"/>
          <w:lang w:eastAsia="zh-TW"/>
        </w:rPr>
        <w:t>這食物，以色列家起名叫嗎哪，就像芫荽子，是白色的，滋味如同攙蜜的薄餅。</w:t>
      </w:r>
    </w:p>
    <w:p w:rsidR="0016561D" w:rsidRPr="00EB7635" w:rsidRDefault="00775719" w:rsidP="0016561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32</w:t>
      </w:r>
      <w:r w:rsidR="0016561D" w:rsidRPr="00EB7635">
        <w:rPr>
          <w:rFonts w:ascii="PMingLiU" w:eastAsia="PMingLiU" w:hAnsi="PMingLiU" w:cs="PingFang TC" w:hint="eastAsia"/>
          <w:color w:val="000000"/>
          <w:lang w:eastAsia="zh-TW"/>
        </w:rPr>
        <w:t>摩西說，耶和華所吩咐的是這樣，要將一滿俄梅珥嗎哪留到世世代代，使後人可以看見我當日將你們領出埃及地，在曠野所給你們喫的食物。</w:t>
      </w:r>
    </w:p>
    <w:p w:rsidR="0016561D" w:rsidRPr="00EB7635" w:rsidRDefault="00775719" w:rsidP="0016561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33</w:t>
      </w:r>
      <w:r w:rsidR="0016561D" w:rsidRPr="00EB7635">
        <w:rPr>
          <w:rFonts w:ascii="PMingLiU" w:eastAsia="PMingLiU" w:hAnsi="PMingLiU" w:cs="PingFang TC" w:hint="eastAsia"/>
          <w:color w:val="000000"/>
          <w:lang w:eastAsia="zh-TW"/>
        </w:rPr>
        <w:t>摩西對亞倫說，你拿一個罐子，盛一滿俄梅珥嗎哪，存放在耶和華面前，要留到世世代代。</w:t>
      </w:r>
    </w:p>
    <w:p w:rsidR="0016561D" w:rsidRPr="00EB7635" w:rsidRDefault="0016561D" w:rsidP="0016561D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啟示錄</w:t>
      </w:r>
      <w:r w:rsidRPr="00EB7635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 2:17</w:t>
      </w:r>
    </w:p>
    <w:p w:rsidR="0016561D" w:rsidRPr="00775719" w:rsidRDefault="00775719" w:rsidP="00055F51">
      <w:pPr>
        <w:jc w:val="both"/>
        <w:rPr>
          <w:rFonts w:ascii="PMingLiU" w:eastAsiaTheme="minorEastAsia" w:hAnsi="PMingLiU" w:cs="PingFang TC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17</w:t>
      </w:r>
      <w:r w:rsidR="0016561D" w:rsidRPr="00EB7635">
        <w:rPr>
          <w:rFonts w:ascii="PMingLiU" w:eastAsia="PMingLiU" w:hAnsi="PMingLiU" w:hint="eastAsia"/>
          <w:color w:val="000000"/>
          <w:lang w:eastAsia="zh-TW"/>
        </w:rPr>
        <w:t>那靈向眾召會所說的話，凡有耳的，就應當聽。得勝的，我必將那隱藏的嗎哪賜給他，並賜他一塊白石，上面寫著新名，除了那領受的以外，沒有人認識。</w:t>
      </w:r>
    </w:p>
    <w:p w:rsidR="00984A30" w:rsidRDefault="00984A30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</w:p>
    <w:p w:rsidR="00F24A03" w:rsidRPr="00EB7635" w:rsidRDefault="00F24A03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EB7635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EB7635" w:rsidRDefault="00D6237C" w:rsidP="00B13750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D6237C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</w:rPr>
              <w:t>英文</w:t>
            </w:r>
            <w:r w:rsidR="006169FD" w:rsidRPr="00D6237C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詩歌</w:t>
            </w:r>
            <w:r w:rsidR="006169FD" w:rsidRPr="00D6237C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第</w:t>
            </w:r>
            <w:r w:rsidR="00B13750" w:rsidRPr="00B13750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1146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EB7635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參</w:t>
            </w: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EB7635" w:rsidRDefault="009A20AF" w:rsidP="00932A73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約翰福音</w:t>
            </w:r>
            <w:r w:rsidRPr="00EB7635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</w:t>
            </w:r>
            <w:r w:rsidRPr="00EB7635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生命讀經</w:t>
            </w:r>
            <w:r w:rsidRPr="00EB7635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第</w:t>
            </w:r>
            <w:r w:rsidR="00932A73" w:rsidRPr="00EB7635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16</w:t>
            </w:r>
            <w:r w:rsidRPr="00EB7635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篇</w:t>
            </w:r>
          </w:p>
        </w:tc>
      </w:tr>
    </w:tbl>
    <w:p w:rsidR="00055F51" w:rsidRPr="00EB7635" w:rsidRDefault="00055F51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</w:p>
    <w:p w:rsidR="009E37D0" w:rsidRPr="00EB7635" w:rsidRDefault="00B432C6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EB763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EB7635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ED6C49" w:rsidRPr="00EB7635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EB7635" w:rsidRDefault="00E05DF1" w:rsidP="00216D02">
      <w:p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B7635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r w:rsidR="003C7310" w:rsidRPr="00EB7635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B7635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B7635" w:rsidRDefault="00D7281D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B7635" w:rsidRDefault="00ED704F" w:rsidP="00216D02">
      <w:pPr>
        <w:widowControl w:val="0"/>
        <w:autoSpaceDE w:val="0"/>
        <w:autoSpaceDN w:val="0"/>
        <w:adjustRightInd w:val="0"/>
        <w:jc w:val="both"/>
        <w:rPr>
          <w:rStyle w:val="Hyperlink"/>
          <w:rFonts w:ascii="PMingLiU" w:eastAsia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EB7635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B7635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B7635" w:rsidRDefault="00F4781A" w:rsidP="00216D0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B7635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B7635" w:rsidRDefault="00F4781A" w:rsidP="00055F51">
            <w:pPr>
              <w:widowControl w:val="0"/>
              <w:rPr>
                <w:rFonts w:ascii="PMingLiU" w:eastAsia="PMingLiU" w:hAnsi="PMingLiU" w:cs="Arial Unicode MS"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 w:history="1">
              <w:r w:rsidRPr="00EB7635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055F51"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 w:history="1">
              <w:r w:rsidRPr="00EB7635">
                <w:rPr>
                  <w:rStyle w:val="Hyperlink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B7635" w:rsidRDefault="007E21D8" w:rsidP="00216D02">
      <w:pPr>
        <w:widowControl w:val="0"/>
        <w:suppressAutoHyphens/>
        <w:jc w:val="both"/>
        <w:rPr>
          <w:rFonts w:ascii="PMingLiU" w:eastAsia="PMingLiU" w:hAnsi="PMingLiU" w:cs="Arial"/>
          <w:kern w:val="2"/>
          <w:lang w:eastAsia="zh-TW"/>
        </w:rPr>
      </w:pPr>
    </w:p>
    <w:sectPr w:rsidR="007E21D8" w:rsidRPr="00EB7635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B7" w:rsidRDefault="008952B7">
      <w:r>
        <w:separator/>
      </w:r>
    </w:p>
  </w:endnote>
  <w:endnote w:type="continuationSeparator" w:id="0">
    <w:p w:rsidR="008952B7" w:rsidRDefault="008952B7">
      <w:r>
        <w:continuationSeparator/>
      </w:r>
    </w:p>
  </w:endnote>
  <w:endnote w:type="continuationNotice" w:id="1">
    <w:p w:rsidR="008952B7" w:rsidRDefault="008952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B7" w:rsidRDefault="008952B7">
      <w:r>
        <w:separator/>
      </w:r>
    </w:p>
  </w:footnote>
  <w:footnote w:type="continuationSeparator" w:id="0">
    <w:p w:rsidR="008952B7" w:rsidRDefault="008952B7">
      <w:r>
        <w:continuationSeparator/>
      </w:r>
    </w:p>
  </w:footnote>
  <w:footnote w:type="continuationNotice" w:id="1">
    <w:p w:rsidR="008952B7" w:rsidRDefault="008952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r w:rsidR="00DF31AA">
      <w:rPr>
        <w:rFonts w:ascii="PMingLiU" w:eastAsiaTheme="minorEastAsia" w:hAnsi="PMingLiU" w:cs="DFKai-SB" w:hint="eastAsia"/>
        <w:b/>
        <w:bCs/>
        <w:sz w:val="28"/>
        <w:szCs w:val="28"/>
        <w:lang w:eastAsia="zh-TW"/>
      </w:rPr>
      <w:t xml:space="preserve">  </w:t>
    </w:r>
    <w:proofErr w:type="spellStart"/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proofErr w:type="spellEnd"/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TW"/>
      </w:rPr>
      <w:t xml:space="preserve"> 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E55774" w:rsidRPr="00E55774">
      <w:rPr>
        <w:rFonts w:ascii="PMingLiU" w:eastAsia="PMingLiU" w:hAnsi="PMingLiU" w:cs="PingFang TC" w:hint="eastAsia"/>
        <w:b/>
        <w:bCs/>
        <w:sz w:val="28"/>
        <w:szCs w:val="28"/>
        <w:lang w:eastAsia="zh-TW"/>
      </w:rPr>
      <w:t>七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823EA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DF31AA">
      <w:rPr>
        <w:rFonts w:ascii="PMingLiU" w:eastAsiaTheme="minorEastAsia" w:hAnsi="PMingLiU" w:cs="Cambria" w:hint="eastAsia"/>
        <w:b/>
        <w:bCs/>
        <w:spacing w:val="15"/>
        <w:sz w:val="28"/>
        <w:szCs w:val="28"/>
        <w:lang w:eastAsia="zh-TW"/>
      </w:rPr>
      <w:t xml:space="preserve">       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  <w:lang w:eastAsia="zh-TW"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175257" w:rsidRPr="00823EA4">
      <w:rPr>
        <w:rFonts w:ascii="PMingLiU" w:eastAsia="PMingLiU" w:hAnsi="PMingLiU" w:cs="DFKai-SB" w:hint="eastAsia"/>
        <w:b/>
        <w:bCs/>
        <w:lang w:eastAsia="zh-TW"/>
      </w:rPr>
      <w:t>1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E55774">
      <w:rPr>
        <w:rFonts w:ascii="PMingLiU" w:eastAsiaTheme="minorEastAsia" w:hAnsi="PMingLiU" w:cs="DFKai-SB" w:hint="eastAsia"/>
        <w:b/>
        <w:bCs/>
        <w:lang w:eastAsia="zh-TW"/>
      </w:rPr>
      <w:t>13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  <w:lang w:eastAsia="zh-TW"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1月</w:t>
    </w:r>
    <w:r w:rsidR="00E55774">
      <w:rPr>
        <w:rFonts w:ascii="PMingLiU" w:eastAsiaTheme="minorEastAsia" w:hAnsi="PMingLiU" w:cs="DFKai-SB" w:hint="eastAsia"/>
        <w:b/>
        <w:bCs/>
        <w:lang w:eastAsia="zh-TW"/>
      </w:rPr>
      <w:t>19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12DE"/>
    <w:rsid w:val="000124DD"/>
    <w:rsid w:val="0001282D"/>
    <w:rsid w:val="000130F6"/>
    <w:rsid w:val="00016A99"/>
    <w:rsid w:val="00016AE0"/>
    <w:rsid w:val="00016C42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5F51"/>
    <w:rsid w:val="0005662B"/>
    <w:rsid w:val="00056CF1"/>
    <w:rsid w:val="00057BB0"/>
    <w:rsid w:val="00057F44"/>
    <w:rsid w:val="000622C7"/>
    <w:rsid w:val="00062C8B"/>
    <w:rsid w:val="00063EB3"/>
    <w:rsid w:val="000643E4"/>
    <w:rsid w:val="0006462A"/>
    <w:rsid w:val="00065E1E"/>
    <w:rsid w:val="000676AA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501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A5DDA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E3E"/>
    <w:rsid w:val="000C6029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61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ADD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16D02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03D2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463D"/>
    <w:rsid w:val="002F6AB5"/>
    <w:rsid w:val="002F74A9"/>
    <w:rsid w:val="002F7B75"/>
    <w:rsid w:val="003004FC"/>
    <w:rsid w:val="0030057B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0E87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3FE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01BA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26A0D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606E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0E8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44B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243"/>
    <w:rsid w:val="00764AF5"/>
    <w:rsid w:val="007655F6"/>
    <w:rsid w:val="007673F2"/>
    <w:rsid w:val="0077097C"/>
    <w:rsid w:val="00771CF2"/>
    <w:rsid w:val="007729A6"/>
    <w:rsid w:val="00773637"/>
    <w:rsid w:val="00774665"/>
    <w:rsid w:val="00774868"/>
    <w:rsid w:val="00774CBC"/>
    <w:rsid w:val="00774F1C"/>
    <w:rsid w:val="00775719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C50"/>
    <w:rsid w:val="00791E4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0636"/>
    <w:rsid w:val="007C0CB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95F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2A29"/>
    <w:rsid w:val="00823006"/>
    <w:rsid w:val="00823EA4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52B7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1E9"/>
    <w:rsid w:val="00914900"/>
    <w:rsid w:val="00917E63"/>
    <w:rsid w:val="009211C3"/>
    <w:rsid w:val="00922336"/>
    <w:rsid w:val="0092359C"/>
    <w:rsid w:val="00925F1B"/>
    <w:rsid w:val="0093201F"/>
    <w:rsid w:val="0093237E"/>
    <w:rsid w:val="00932A73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3373"/>
    <w:rsid w:val="00995A9D"/>
    <w:rsid w:val="00996368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54E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77F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2F0D"/>
    <w:rsid w:val="00A67EA0"/>
    <w:rsid w:val="00A70181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568A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3232"/>
    <w:rsid w:val="00B13750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5463"/>
    <w:rsid w:val="00B3603A"/>
    <w:rsid w:val="00B36BEF"/>
    <w:rsid w:val="00B37970"/>
    <w:rsid w:val="00B41A3B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884"/>
    <w:rsid w:val="00B925ED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E72"/>
    <w:rsid w:val="00BB3FCA"/>
    <w:rsid w:val="00BB4EC4"/>
    <w:rsid w:val="00BB5E06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8A3"/>
    <w:rsid w:val="00C71E27"/>
    <w:rsid w:val="00C71E79"/>
    <w:rsid w:val="00C72215"/>
    <w:rsid w:val="00C723D0"/>
    <w:rsid w:val="00C72C4A"/>
    <w:rsid w:val="00C72F9A"/>
    <w:rsid w:val="00C752CE"/>
    <w:rsid w:val="00C7541E"/>
    <w:rsid w:val="00C75FA1"/>
    <w:rsid w:val="00C7695B"/>
    <w:rsid w:val="00C76A94"/>
    <w:rsid w:val="00C77D68"/>
    <w:rsid w:val="00C80183"/>
    <w:rsid w:val="00C81A2B"/>
    <w:rsid w:val="00C81B6C"/>
    <w:rsid w:val="00C8296A"/>
    <w:rsid w:val="00C83B05"/>
    <w:rsid w:val="00C84EFB"/>
    <w:rsid w:val="00C85842"/>
    <w:rsid w:val="00C864CB"/>
    <w:rsid w:val="00C86F3E"/>
    <w:rsid w:val="00C90CF6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A7D5F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16F"/>
    <w:rsid w:val="00CD6ADA"/>
    <w:rsid w:val="00CE13A9"/>
    <w:rsid w:val="00CE17F9"/>
    <w:rsid w:val="00CE2928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176B2"/>
    <w:rsid w:val="00D17F14"/>
    <w:rsid w:val="00D20BA9"/>
    <w:rsid w:val="00D22896"/>
    <w:rsid w:val="00D232C1"/>
    <w:rsid w:val="00D262E8"/>
    <w:rsid w:val="00D300B9"/>
    <w:rsid w:val="00D30766"/>
    <w:rsid w:val="00D30865"/>
    <w:rsid w:val="00D30CDB"/>
    <w:rsid w:val="00D31ADD"/>
    <w:rsid w:val="00D343D3"/>
    <w:rsid w:val="00D3498B"/>
    <w:rsid w:val="00D35307"/>
    <w:rsid w:val="00D35597"/>
    <w:rsid w:val="00D362F1"/>
    <w:rsid w:val="00D373D7"/>
    <w:rsid w:val="00D40C10"/>
    <w:rsid w:val="00D4101A"/>
    <w:rsid w:val="00D41085"/>
    <w:rsid w:val="00D410A6"/>
    <w:rsid w:val="00D41732"/>
    <w:rsid w:val="00D42234"/>
    <w:rsid w:val="00D43F9F"/>
    <w:rsid w:val="00D45B32"/>
    <w:rsid w:val="00D467E7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37C"/>
    <w:rsid w:val="00D62749"/>
    <w:rsid w:val="00D628D9"/>
    <w:rsid w:val="00D639CF"/>
    <w:rsid w:val="00D647C3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4268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005"/>
    <w:rsid w:val="00DB6581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1AA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5DF1"/>
    <w:rsid w:val="00E0605D"/>
    <w:rsid w:val="00E07CC1"/>
    <w:rsid w:val="00E1123F"/>
    <w:rsid w:val="00E11341"/>
    <w:rsid w:val="00E11D2F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020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5774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B7635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D704F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4A03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37420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BD38-481A-4790-8AD8-F5B372C3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3369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2024-11-16T03:05:00Z</cp:lastPrinted>
  <dcterms:created xsi:type="dcterms:W3CDTF">2025-01-11T18:47:00Z</dcterms:created>
  <dcterms:modified xsi:type="dcterms:W3CDTF">2025-01-11T18:47:00Z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