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第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十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週 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 按著神牧養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imSun" w:cs="SimSun" w:eastAsia="SimSun" w:hAnsi="SimSun"/>
          <w:b w:val="0"/>
          <w:bCs w:val="0"/>
          <w:sz w:val="23"/>
          <w:szCs w:val="23"/>
          <w:u w:val="single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u w:val="single"/>
          <w:vertAlign w:val="baseline"/>
          <w:rtl w:val="0"/>
        </w:rPr>
        <w:t xml:space="preserve">綱　  　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ind w:left="357" w:hanging="357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壹 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牧養是給群羊周全、柔細的照顧；牧養是指顧到羊一切的需要—約二一15～17，徒二十28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357" w:hanging="357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貳 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牧養的兩個基本元素是顧惜和餵養—弗五29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357" w:hanging="357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叁 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在主今日的恢復裡，迫切需要牧養—約二一16，彼前五2、4：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84" w:before="84" w:lineRule="auto"/>
        <w:ind w:left="357" w:hanging="357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肆 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基督是好牧人、大牧人、牧長以及我們靈魂的牧人—約十9～17，來十三20～21，彼前五4，二25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84" w:before="84" w:lineRule="auto"/>
        <w:ind w:left="357" w:hanging="357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伍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「務要〔按著神〕牧養你們中間神的群羊」—五2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84" w:before="84" w:lineRule="auto"/>
        <w:ind w:left="357" w:hanging="357"/>
        <w:rPr>
          <w:rFonts w:ascii="SimSun" w:cs="SimSun" w:eastAsia="SimSun" w:hAnsi="SimSun"/>
          <w:b w:val="0"/>
          <w:bCs w:val="0"/>
          <w:color w:val="00000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週一　1/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26</w:t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　　　　　     　　　       *禱讀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57153</wp:posOffset>
                </wp:positionH>
                <wp:positionV relativeFrom="paragraph">
                  <wp:posOffset>-6982</wp:posOffset>
                </wp:positionV>
                <wp:extent cx="3077845" cy="4508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6603" y="3766983"/>
                          <a:ext cx="3058795" cy="260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57153</wp:posOffset>
                </wp:positionH>
                <wp:positionV relativeFrom="paragraph">
                  <wp:posOffset>-6982</wp:posOffset>
                </wp:positionV>
                <wp:extent cx="3077845" cy="45085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7845" cy="45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何西阿書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11: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4 </w:t>
      </w:r>
      <w:sdt>
        <w:sdtPr>
          <w:id w:val="-1924323169"/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我用慈繩愛索牽引他們；我待他們如人鬆開他們腮上的軛，溫和的餧養他們。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約翰福音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 2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: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15-17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15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他們喫完了早飯，耶穌對西門彼得說，約翰的兒子西門，你愛我比這些更深麼？彼得對祂說，主阿，是的，你知道我愛你。耶穌對他說，你餧養我的小羊。</w:t>
      </w:r>
    </w:p>
    <w:p w:rsidR="00000000" w:rsidDel="00000000" w:rsidP="00000000" w:rsidRDefault="00000000" w:rsidRPr="00000000" w14:paraId="0000000B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*16</w:t>
      </w:r>
      <w:sdt>
        <w:sdtPr>
          <w:id w:val="-1065030324"/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 耶穌第二次又對他說，約翰的兒子西門，你愛我麼？彼得對祂說，主阿，是的，你知道我愛你。耶穌對他說，你牧養我的羊。</w:t>
          </w:r>
        </w:sdtContent>
      </w:sdt>
    </w:p>
    <w:p w:rsidR="00000000" w:rsidDel="00000000" w:rsidP="00000000" w:rsidRDefault="00000000" w:rsidRPr="00000000" w14:paraId="0000000C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*17 </w:t>
      </w:r>
      <w:sdt>
        <w:sdtPr>
          <w:id w:val="-1587751311"/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耶穌第三次對他說，約翰的兒子西門，你愛我麼？彼得因為耶穌第三次對他說，你愛我麼？就憂愁，對耶穌說，主阿，你是無所不知的，你知道我愛你。耶穌對他說，你餧養我的羊。</w:t>
          </w:r>
        </w:sdtContent>
      </w:sdt>
    </w:p>
    <w:p w:rsidR="00000000" w:rsidDel="00000000" w:rsidP="00000000" w:rsidRDefault="00000000" w:rsidRPr="00000000" w14:paraId="0000000D">
      <w:pPr>
        <w:rPr>
          <w:rFonts w:ascii="SimSun" w:cs="SimSun" w:eastAsia="SimSun" w:hAnsi="SimSun"/>
          <w:sz w:val="23"/>
          <w:szCs w:val="23"/>
        </w:rPr>
      </w:pPr>
      <w:sdt>
        <w:sdtPr>
          <w:id w:val="-991901415"/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sz w:val="23"/>
              <w:szCs w:val="23"/>
              <w:rtl w:val="0"/>
            </w:rPr>
            <w:t xml:space="preserve">帖撒羅尼迦前書 2:7, 11</w:t>
          </w:r>
        </w:sdtContent>
      </w:sdt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7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只在你們中間為人溫和, 如同乳母顧惜自己的孩子</w:t>
      </w:r>
    </w:p>
    <w:p w:rsidR="00000000" w:rsidDel="00000000" w:rsidP="00000000" w:rsidRDefault="00000000" w:rsidRPr="00000000" w14:paraId="0000000E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11 </w:t>
      </w:r>
      <w:sdt>
        <w:sdtPr>
          <w:id w:val="167318985"/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正如你們所知道的，我們怎樣勸勉你們，撫慰你們，向你們作見證，待你們每一個人，好像父親待自己的孩子一樣；</w:t>
          </w:r>
        </w:sdtContent>
      </w:sdt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b w:val="1"/>
          <w:bCs w:val="1"/>
          <w:color w:val="0a0a0a"/>
          <w:sz w:val="23"/>
          <w:szCs w:val="23"/>
          <w:highlight w:val="white"/>
        </w:rPr>
      </w:pPr>
      <w:sdt>
        <w:sdtPr>
          <w:id w:val="1204044852"/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sz w:val="23"/>
              <w:szCs w:val="23"/>
              <w:rtl w:val="0"/>
            </w:rPr>
            <w:t xml:space="preserve">以西結書 34:15-16</w:t>
          </w:r>
        </w:sdtContent>
      </w:sdt>
      <w:r w:rsidDel="00000000" w:rsidR="00000000" w:rsidRPr="00000000">
        <w:rPr>
          <w:rFonts w:ascii="Roboto" w:cs="Roboto" w:eastAsia="Roboto" w:hAnsi="Roboto"/>
          <w:b w:val="1"/>
          <w:bCs w:val="1"/>
          <w:color w:val="0a0a0a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*15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-1934822558"/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主耶和華說，我必親自牧養我的羊群，使他們得以躺臥。</w:t>
          </w:r>
        </w:sdtContent>
      </w:sdt>
    </w:p>
    <w:p w:rsidR="00000000" w:rsidDel="00000000" w:rsidP="00000000" w:rsidRDefault="00000000" w:rsidRPr="00000000" w14:paraId="00000011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*16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 迷失的，我必尋找；被逐的，我必領回；受傷的，我必纏裹；軟弱的，我必加強；只是肥的壯的，我必除滅—我要按公平牧養他們。</w:t>
      </w:r>
    </w:p>
    <w:p w:rsidR="00000000" w:rsidDel="00000000" w:rsidP="00000000" w:rsidRDefault="00000000" w:rsidRPr="00000000" w14:paraId="00000012">
      <w:pPr>
        <w:rPr>
          <w:rFonts w:ascii="SimSun" w:cs="SimSun" w:eastAsia="SimSun" w:hAnsi="SimSun"/>
          <w:b w:val="1"/>
          <w:bCs w:val="1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使徒行傳 20:28</w:t>
      </w:r>
    </w:p>
    <w:p w:rsidR="00000000" w:rsidDel="00000000" w:rsidP="00000000" w:rsidRDefault="00000000" w:rsidRPr="00000000" w14:paraId="00000013">
      <w:pPr>
        <w:rPr>
          <w:color w:val="00000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28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聖靈立你們作全群的監督，你們就當為自己謹慎，也為全群謹慎，牧養神的召會，就是祂用自己的血所買來的。</w:t>
      </w:r>
      <w:r w:rsidDel="00000000" w:rsidR="00000000" w:rsidRPr="00000000">
        <w:rPr>
          <w:rtl w:val="0"/>
        </w:rPr>
      </w:r>
    </w:p>
    <w:tbl>
      <w:tblPr>
        <w:tblStyle w:val="Table1"/>
        <w:tblW w:w="494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1098"/>
        <w:gridCol w:w="3844"/>
        <w:tblGridChange w:id="0">
          <w:tblGrid>
            <w:gridCol w:w="1098"/>
            <w:gridCol w:w="3844"/>
          </w:tblGrid>
        </w:tblGridChange>
      </w:tblGrid>
      <w:tr>
        <w:trPr>
          <w:cantSplit w:val="0"/>
          <w:trHeight w:val="2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imSun" w:cs="SimSun" w:eastAsia="SimSun" w:hAnsi="SimS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晨興聖言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ind w:hanging="54"/>
              <w:rPr>
                <w:rFonts w:ascii="SimSun" w:cs="SimSun" w:eastAsia="SimSun" w:hAnsi="SimSun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color w:val="000000"/>
                <w:sz w:val="23"/>
                <w:szCs w:val="23"/>
                <w:vertAlign w:val="baseline"/>
                <w:rtl w:val="0"/>
              </w:rPr>
              <w:t xml:space="preserve">經歷、享受並彰顯基督（三）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第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rtl w:val="0"/>
              </w:rPr>
              <w:t xml:space="preserve">十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週週一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週二　1/2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彼得前書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 5:2-4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330855029"/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務要牧養你們中間神的群羊，按著神監督他們，不是出於勉強，乃是出於甘心；不是為著卑鄙的利益，乃是出於熱切；</w:t>
          </w:r>
        </w:sdtContent>
      </w:sdt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3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364432555"/>
          <w:tag w:val="goog_rdk_8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也不是作主轄管所委託你們的產業，乃是作群羊的榜樣。</w:t>
          </w:r>
        </w:sdtContent>
      </w:sdt>
    </w:p>
    <w:p w:rsidR="00000000" w:rsidDel="00000000" w:rsidP="00000000" w:rsidRDefault="00000000" w:rsidRPr="00000000" w14:paraId="00000018">
      <w:pPr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4 </w:t>
      </w:r>
      <w:sdt>
        <w:sdtPr>
          <w:id w:val="1403584202"/>
          <w:tag w:val="goog_rdk_9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到了牧長顯現的時候，你們必得著那不能衰殘的榮耀冠冕。</w:t>
          </w:r>
        </w:sdtContent>
      </w:sdt>
    </w:p>
    <w:p w:rsidR="00000000" w:rsidDel="00000000" w:rsidP="00000000" w:rsidRDefault="00000000" w:rsidRPr="00000000" w14:paraId="00000019">
      <w:pPr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以賽亞</w:t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書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40:11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11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911147459"/>
          <w:tag w:val="goog_rdk_10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祂必像牧人牧養自己的羊群，用膀臂聚集羊羔，抱在懷中。祂必引導那乳養小羊的。</w:t>
          </w:r>
        </w:sdtContent>
      </w:sdt>
    </w:p>
    <w:p w:rsidR="00000000" w:rsidDel="00000000" w:rsidP="00000000" w:rsidRDefault="00000000" w:rsidRPr="00000000" w14:paraId="0000001A">
      <w:pPr>
        <w:rPr>
          <w:b w:val="1"/>
          <w:bCs w:val="1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彼得前書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 2:2</w:t>
      </w:r>
    </w:p>
    <w:p w:rsidR="00000000" w:rsidDel="00000000" w:rsidP="00000000" w:rsidRDefault="00000000" w:rsidRPr="00000000" w14:paraId="0000001B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*2 </w:t>
      </w:r>
      <w:sdt>
        <w:sdtPr>
          <w:id w:val="-1909008809"/>
          <w:tag w:val="goog_rdk_11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像纔生的嬰孩一樣，切慕那純淨的話奶，叫你們靠此長大，以致得救；</w:t>
          </w:r>
        </w:sdtContent>
      </w:sdt>
    </w:p>
    <w:p w:rsidR="00000000" w:rsidDel="00000000" w:rsidP="00000000" w:rsidRDefault="00000000" w:rsidRPr="00000000" w14:paraId="0000001C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以弗所書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 4:11,12,16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11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94361997"/>
          <w:tag w:val="goog_rdk_12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祂所賜的，有些是使徒，有些是申言者，有些是傳福音者，有些是牧人和教師，</w:t>
          </w:r>
        </w:sdtContent>
      </w:sdt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12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402451647"/>
          <w:tag w:val="goog_rdk_13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為要成全聖徒，目的是為著職事的工作，為著建造基督的身體，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00000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16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 本於祂，全身藉著每一豐富供應的節，並藉著每一部分依其度量而有的功用，得以聯絡在一起，並結合在一起，便叫身體漸漸長大，以致在愛裡把自己建造起來。</w:t>
      </w:r>
      <w:r w:rsidDel="00000000" w:rsidR="00000000" w:rsidRPr="00000000">
        <w:rPr>
          <w:rtl w:val="0"/>
        </w:rPr>
      </w:r>
    </w:p>
    <w:tbl>
      <w:tblPr>
        <w:tblStyle w:val="Table2"/>
        <w:tblW w:w="50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1043"/>
        <w:gridCol w:w="4053"/>
        <w:tblGridChange w:id="0">
          <w:tblGrid>
            <w:gridCol w:w="1043"/>
            <w:gridCol w:w="4053"/>
          </w:tblGrid>
        </w:tblGridChange>
      </w:tblGrid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Gothic" w:cs="MS Gothic" w:eastAsia="MS Gothic" w:hAnsi="MS Goth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晨興聖言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ind w:hanging="2"/>
              <w:rPr>
                <w:rFonts w:ascii="MS Gothic" w:cs="MS Gothic" w:eastAsia="MS Gothic" w:hAnsi="MS Gothic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color w:val="000000"/>
                <w:sz w:val="23"/>
                <w:szCs w:val="23"/>
                <w:vertAlign w:val="baseline"/>
                <w:rtl w:val="0"/>
              </w:rPr>
              <w:t xml:space="preserve">經歷、享受並彰顯基督（三）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第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rtl w:val="0"/>
              </w:rPr>
              <w:t xml:space="preserve">十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週 週二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週三　1/ 2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8</w:t>
      </w:r>
      <w:r w:rsidDel="00000000" w:rsidR="00000000" w:rsidRPr="00000000"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哥林多前書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1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2:23-25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</w:t>
      </w:r>
      <w:sdt>
        <w:sdtPr>
          <w:id w:val="-666011121"/>
          <w:tag w:val="goog_rdk_14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身上肢體我們以為比較不體面的，就給它加上更豐盈的體面；我們不俊美的肢體，就得著更豐盈的俊美；</w:t>
          </w:r>
        </w:sdtContent>
      </w:sdt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*24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至於我們俊美的肢體，就不需要了。但神將這身體調和在一起，把更豐盈的體面加給那有缺欠的肢體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*25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免得身體上有了分裂, 總要肢體彼此同樣相顧</w:t>
      </w:r>
    </w:p>
    <w:p w:rsidR="00000000" w:rsidDel="00000000" w:rsidP="00000000" w:rsidRDefault="00000000" w:rsidRPr="00000000" w14:paraId="00000023">
      <w:pPr>
        <w:rPr>
          <w:rFonts w:ascii="SimSun" w:cs="SimSun" w:eastAsia="SimSun" w:hAnsi="SimSun"/>
          <w:sz w:val="23"/>
          <w:szCs w:val="23"/>
        </w:rPr>
      </w:pPr>
      <w:sdt>
        <w:sdtPr>
          <w:id w:val="-547052267"/>
          <w:tag w:val="goog_rdk_15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sz w:val="23"/>
              <w:szCs w:val="23"/>
              <w:rtl w:val="0"/>
            </w:rPr>
            <w:t xml:space="preserve">帖撒羅尼迦前書 2:11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*11 </w:t>
      </w:r>
      <w:sdt>
        <w:sdtPr>
          <w:id w:val="1745559224"/>
          <w:tag w:val="goog_rdk_16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正如你們所知道的，我們怎樣勸勉你們，撫慰你們，向你們作見證，待你們每一個人，好像父親待自己的孩子一樣；</w:t>
          </w:r>
        </w:sdtContent>
      </w:sdt>
    </w:p>
    <w:p w:rsidR="00000000" w:rsidDel="00000000" w:rsidP="00000000" w:rsidRDefault="00000000" w:rsidRPr="00000000" w14:paraId="00000025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哥林多後書 1:3-4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3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 我們主耶穌基督的神與父，就是那憐恤人的父，和賜諸般安慰的神，是當受頌讚的；</w:t>
      </w:r>
    </w:p>
    <w:p w:rsidR="00000000" w:rsidDel="00000000" w:rsidP="00000000" w:rsidRDefault="00000000" w:rsidRPr="00000000" w14:paraId="00000026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4 </w:t>
      </w:r>
      <w:sdt>
        <w:sdtPr>
          <w:id w:val="-1032086995"/>
          <w:tag w:val="goog_rdk_17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祂在我們一切的患難中安慰我們, 叫我們能用自己從神所受的安慰, 安慰那些在各樣患難中的人。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SimSun" w:cs="SimSun" w:eastAsia="SimSun" w:hAnsi="SimSun"/>
          <w:b w:val="1"/>
          <w:bCs w:val="1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羅馬書 1:11-12</w:t>
      </w:r>
    </w:p>
    <w:p w:rsidR="00000000" w:rsidDel="00000000" w:rsidP="00000000" w:rsidRDefault="00000000" w:rsidRPr="00000000" w14:paraId="00000028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11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因為我切切的想見你們，要把些屬靈的恩賜分給你們，使你們得以堅固；</w:t>
      </w:r>
    </w:p>
    <w:p w:rsidR="00000000" w:rsidDel="00000000" w:rsidP="00000000" w:rsidRDefault="00000000" w:rsidRPr="00000000" w14:paraId="00000029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12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這樣，我在你們中間，因你們與我彼此的信心，就可以同得鼓勵。</w:t>
      </w:r>
    </w:p>
    <w:tbl>
      <w:tblPr>
        <w:tblStyle w:val="Table3"/>
        <w:tblW w:w="508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1080"/>
        <w:gridCol w:w="4009"/>
        <w:tblGridChange w:id="0">
          <w:tblGrid>
            <w:gridCol w:w="1080"/>
            <w:gridCol w:w="4009"/>
          </w:tblGrid>
        </w:tblGridChange>
      </w:tblGrid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Gothic" w:cs="MS Gothic" w:eastAsia="MS Gothic" w:hAnsi="MS Goth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晨興聖言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ind w:hanging="2"/>
              <w:rPr>
                <w:rFonts w:ascii="MS Gothic" w:cs="MS Gothic" w:eastAsia="MS Gothic" w:hAnsi="MS Gothic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color w:val="000000"/>
                <w:sz w:val="23"/>
                <w:szCs w:val="23"/>
                <w:vertAlign w:val="baseline"/>
                <w:rtl w:val="0"/>
              </w:rPr>
              <w:t xml:space="preserve">經歷、享受並彰顯基督（三）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第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rtl w:val="0"/>
              </w:rPr>
              <w:t xml:space="preserve">十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週 週三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週四　1/2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9</w:t>
      </w:r>
      <w:r w:rsidDel="00000000" w:rsidR="00000000" w:rsidRPr="00000000"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約翰福音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10:11, 16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</w:t>
      </w:r>
      <w:sdt>
        <w:sdtPr>
          <w:id w:val="1001973933"/>
          <w:tag w:val="goog_rdk_18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我是好牧人，好牧人為羊捨命。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16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</w:t>
      </w:r>
      <w:sdt>
        <w:sdtPr>
          <w:id w:val="-1911237722"/>
          <w:tag w:val="goog_rdk_19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我另外有羊, 不是屬於這圈的; 我必須領他們來,他們也要聽我的聲音, 並且要成為一群, 歸一個牧人了</w:t>
          </w:r>
        </w:sdtContent>
      </w:sdt>
    </w:p>
    <w:p w:rsidR="00000000" w:rsidDel="00000000" w:rsidP="00000000" w:rsidRDefault="00000000" w:rsidRPr="00000000" w14:paraId="0000002E">
      <w:pPr>
        <w:rPr>
          <w:b w:val="1"/>
          <w:bCs w:val="1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彼得前書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 2:25</w:t>
      </w:r>
    </w:p>
    <w:p w:rsidR="00000000" w:rsidDel="00000000" w:rsidP="00000000" w:rsidRDefault="00000000" w:rsidRPr="00000000" w14:paraId="0000002F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*25 </w:t>
      </w:r>
      <w:sdt>
        <w:sdtPr>
          <w:id w:val="-1988102931"/>
          <w:tag w:val="goog_rdk_20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你們好像羊走迷了路，如今卻歸到你們魂的牧人和監督了。</w:t>
          </w:r>
        </w:sdtContent>
      </w:sdt>
    </w:p>
    <w:p w:rsidR="00000000" w:rsidDel="00000000" w:rsidP="00000000" w:rsidRDefault="00000000" w:rsidRPr="00000000" w14:paraId="00000030">
      <w:pPr>
        <w:rPr>
          <w:b w:val="1"/>
          <w:bCs w:val="1"/>
          <w:sz w:val="23"/>
          <w:szCs w:val="23"/>
        </w:rPr>
      </w:pPr>
      <w:sdt>
        <w:sdtPr>
          <w:id w:val="-509893645"/>
          <w:tag w:val="goog_rdk_2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sz w:val="23"/>
              <w:szCs w:val="23"/>
              <w:rtl w:val="0"/>
            </w:rPr>
            <w:t xml:space="preserve">歌羅西書 1:27-29</w:t>
          </w:r>
        </w:sdtContent>
      </w:sdt>
    </w:p>
    <w:p w:rsidR="00000000" w:rsidDel="00000000" w:rsidP="00000000" w:rsidRDefault="00000000" w:rsidRPr="00000000" w14:paraId="00000031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*27 </w:t>
      </w:r>
      <w:sdt>
        <w:sdtPr>
          <w:id w:val="1854445229"/>
          <w:tag w:val="goog_rdk_22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神願意叫他們知道，這奧祕的榮耀在外邦人中是何等的豐富，就是基督在你們裡面成了榮耀的盼望；</w:t>
          </w:r>
        </w:sdtContent>
      </w:sdt>
    </w:p>
    <w:p w:rsidR="00000000" w:rsidDel="00000000" w:rsidP="00000000" w:rsidRDefault="00000000" w:rsidRPr="00000000" w14:paraId="00000032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*28 </w:t>
      </w:r>
      <w:sdt>
        <w:sdtPr>
          <w:id w:val="-1935755198"/>
          <w:tag w:val="goog_rdk_23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我們宣揚祂，是用全般的智慧警戒各人，教導各人，好將各人在基督裡成熟的獻上；</w:t>
          </w:r>
        </w:sdtContent>
      </w:sdt>
    </w:p>
    <w:p w:rsidR="00000000" w:rsidDel="00000000" w:rsidP="00000000" w:rsidRDefault="00000000" w:rsidRPr="00000000" w14:paraId="00000033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*29 </w:t>
      </w:r>
      <w:sdt>
        <w:sdtPr>
          <w:id w:val="1562303569"/>
          <w:tag w:val="goog_rdk_24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我也為此勞苦，照著祂在我裡面大能的運行，竭力奮鬥。</w:t>
          </w:r>
        </w:sdtContent>
      </w:sdt>
    </w:p>
    <w:p w:rsidR="00000000" w:rsidDel="00000000" w:rsidP="00000000" w:rsidRDefault="00000000" w:rsidRPr="00000000" w14:paraId="00000034">
      <w:pPr>
        <w:rPr>
          <w:rFonts w:ascii="SimSun" w:cs="SimSun" w:eastAsia="SimSun" w:hAnsi="SimSun"/>
          <w:b w:val="1"/>
          <w:bCs w:val="1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使徒行傳 20:28</w:t>
      </w:r>
    </w:p>
    <w:p w:rsidR="00000000" w:rsidDel="00000000" w:rsidP="00000000" w:rsidRDefault="00000000" w:rsidRPr="00000000" w14:paraId="00000035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28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聖靈立你們作全群的監督, 你們就當為自己謹慎, 也為全群謹慎, 牧養神的召會, 就是祂用自己的血所買來的</w:t>
      </w:r>
    </w:p>
    <w:p w:rsidR="00000000" w:rsidDel="00000000" w:rsidP="00000000" w:rsidRDefault="00000000" w:rsidRPr="00000000" w14:paraId="00000036">
      <w:pPr>
        <w:rPr>
          <w:rFonts w:ascii="SimSun" w:cs="SimSun" w:eastAsia="SimSun" w:hAnsi="SimSun"/>
          <w:b w:val="1"/>
          <w:bCs w:val="1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啟示錄 7:16-17</w:t>
      </w:r>
    </w:p>
    <w:p w:rsidR="00000000" w:rsidDel="00000000" w:rsidP="00000000" w:rsidRDefault="00000000" w:rsidRPr="00000000" w14:paraId="00000037">
      <w:pPr>
        <w:rPr>
          <w:rFonts w:ascii="SimSun" w:cs="SimSun" w:eastAsia="SimSun" w:hAnsi="SimSun"/>
          <w:b w:val="1"/>
          <w:bCs w:val="1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16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他們不再飢、不再渴，日頭和一切炎熱也必不傷害他們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00000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17 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因為寶座中的羔羊必牧養他們，領他們到生命水的泉；神也必從他們眼中擦去一切的眼淚。</w:t>
      </w:r>
      <w:r w:rsidDel="00000000" w:rsidR="00000000" w:rsidRPr="00000000">
        <w:rPr>
          <w:rtl w:val="0"/>
        </w:rPr>
      </w:r>
    </w:p>
    <w:tbl>
      <w:tblPr>
        <w:tblStyle w:val="Table4"/>
        <w:tblW w:w="502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1080"/>
        <w:gridCol w:w="3946"/>
        <w:tblGridChange w:id="0">
          <w:tblGrid>
            <w:gridCol w:w="1080"/>
            <w:gridCol w:w="3946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Gothic" w:cs="MS Gothic" w:eastAsia="MS Gothic" w:hAnsi="MS Goth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晨興聖言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ind w:hanging="2"/>
              <w:rPr>
                <w:rFonts w:ascii="MS Gothic" w:cs="MS Gothic" w:eastAsia="MS Gothic" w:hAnsi="MS Gothic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color w:val="000000"/>
                <w:sz w:val="23"/>
                <w:szCs w:val="23"/>
                <w:vertAlign w:val="baseline"/>
                <w:rtl w:val="0"/>
              </w:rPr>
              <w:t xml:space="preserve">經歷、享受並彰顯基督（三）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第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rtl w:val="0"/>
              </w:rPr>
              <w:t xml:space="preserve">十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週 週四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週五　1/30</w:t>
      </w:r>
      <w:r w:rsidDel="00000000" w:rsidR="00000000" w:rsidRPr="00000000">
        <w:rPr>
          <w:rFonts w:ascii="SimSun" w:cs="SimSun" w:eastAsia="SimSun" w:hAnsi="SimSu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希伯來</w:t>
      </w: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書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13:20-21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</w:t>
      </w:r>
      <w:sdt>
        <w:sdtPr>
          <w:id w:val="1719541021"/>
          <w:tag w:val="goog_rdk_25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但願平安的神，就是那憑永約之血，領群羊的大牧人我們的主耶穌，從死人中上來的，</w:t>
          </w:r>
        </w:sdtContent>
      </w:sdt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imSun" w:cs="SimSun" w:eastAsia="SimSun" w:hAnsi="SimSun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SimSun" w:cs="SimSun" w:eastAsia="SimSun" w:hAnsi="SimSun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其上有撒拉弗侍立，各有六個翅膀：用兩個翅膀遮臉，兩個翅膀遮腳，兩個翅膀飛翔。</w:t>
      </w:r>
    </w:p>
    <w:p w:rsidR="00000000" w:rsidDel="00000000" w:rsidP="00000000" w:rsidRDefault="00000000" w:rsidRPr="00000000" w14:paraId="0000003D">
      <w:pPr>
        <w:rPr>
          <w:rFonts w:ascii="SimSun" w:cs="SimSun" w:eastAsia="SimSun" w:hAnsi="SimSun"/>
          <w:b w:val="1"/>
          <w:bCs w:val="1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彼得前書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 5:4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 </w:t>
      </w:r>
      <w:sdt>
        <w:sdtPr>
          <w:id w:val="-1732787455"/>
          <w:tag w:val="goog_rdk_26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到了牧長顯現的時候，你們必得著那不能衰殘的榮耀冠冕。</w:t>
          </w:r>
        </w:sdtContent>
      </w:sdt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3"/>
          <w:szCs w:val="23"/>
        </w:rPr>
      </w:pPr>
      <w:sdt>
        <w:sdtPr>
          <w:id w:val="-166774760"/>
          <w:tag w:val="goog_rdk_27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sz w:val="23"/>
              <w:szCs w:val="23"/>
              <w:rtl w:val="0"/>
            </w:rPr>
            <w:t xml:space="preserve">馬太福音 24:45-47; 25:21</w:t>
          </w:r>
        </w:sdtContent>
      </w:sdt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*24:45</w:t>
      </w:r>
      <w:sdt>
        <w:sdtPr>
          <w:id w:val="-1316242267"/>
          <w:tag w:val="goog_rdk_28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 這樣，誰是那忠信又精明的奴僕, 為主人所派, 管理他的家人，按時分糧給他們？</w:t>
          </w:r>
        </w:sdtContent>
      </w:sdt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24:46</w:t>
      </w:r>
      <w:sdt>
        <w:sdtPr>
          <w:id w:val="-1699347653"/>
          <w:tag w:val="goog_rdk_29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 主人來到, 看見他這樣行, 那奴僕就有福了。</w:t>
          </w:r>
        </w:sdtContent>
      </w:sdt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24:47 </w:t>
      </w:r>
      <w:sdt>
        <w:sdtPr>
          <w:id w:val="1168206554"/>
          <w:tag w:val="goog_rdk_30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我實在告訴你們，主人要派他管理一切的家業</w:t>
          </w:r>
        </w:sdtContent>
      </w:sdt>
    </w:p>
    <w:p w:rsidR="00000000" w:rsidDel="00000000" w:rsidP="00000000" w:rsidRDefault="00000000" w:rsidRPr="00000000" w14:paraId="00000043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25:21 </w:t>
      </w:r>
      <w:sdt>
        <w:sdtPr>
          <w:id w:val="-358415828"/>
          <w:tag w:val="goog_rdk_31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主人對他說，好，良善又忠信的奴僕，你在不多的事上既是忠信的，我要把許多事派你管理；進來享受你主人的快樂。</w:t>
          </w:r>
        </w:sdtContent>
      </w:sdt>
    </w:p>
    <w:p w:rsidR="00000000" w:rsidDel="00000000" w:rsidP="00000000" w:rsidRDefault="00000000" w:rsidRPr="00000000" w14:paraId="00000044">
      <w:pPr>
        <w:rPr>
          <w:b w:val="1"/>
          <w:bCs w:val="1"/>
          <w:sz w:val="23"/>
          <w:szCs w:val="23"/>
        </w:rPr>
      </w:pPr>
      <w:sdt>
        <w:sdtPr>
          <w:id w:val="359511494"/>
          <w:tag w:val="goog_rdk_32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sz w:val="23"/>
              <w:szCs w:val="23"/>
              <w:rtl w:val="0"/>
            </w:rPr>
            <w:t xml:space="preserve">帖撒羅尼迦前書 5:14</w:t>
          </w:r>
        </w:sdtContent>
      </w:sdt>
    </w:p>
    <w:p w:rsidR="00000000" w:rsidDel="00000000" w:rsidP="00000000" w:rsidRDefault="00000000" w:rsidRPr="00000000" w14:paraId="00000045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14 </w:t>
      </w:r>
      <w:sdt>
        <w:sdtPr>
          <w:id w:val="114934286"/>
          <w:tag w:val="goog_rdk_33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弟兄們，我們勸你們，要勸戒不守規矩的人，撫慰灰心的人，扶持軟弱的人，又要對眾人恆忍。</w:t>
          </w:r>
        </w:sdtContent>
      </w:sdt>
    </w:p>
    <w:p w:rsidR="00000000" w:rsidDel="00000000" w:rsidP="00000000" w:rsidRDefault="00000000" w:rsidRPr="00000000" w14:paraId="00000046">
      <w:pPr>
        <w:rPr>
          <w:b w:val="1"/>
          <w:bCs w:val="1"/>
          <w:sz w:val="23"/>
          <w:szCs w:val="23"/>
        </w:rPr>
      </w:pPr>
      <w:sdt>
        <w:sdtPr>
          <w:id w:val="1423745156"/>
          <w:tag w:val="goog_rdk_34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sz w:val="23"/>
              <w:szCs w:val="23"/>
              <w:rtl w:val="0"/>
            </w:rPr>
            <w:t xml:space="preserve">加拉太書 6:1-2</w:t>
          </w:r>
        </w:sdtContent>
      </w:sdt>
    </w:p>
    <w:p w:rsidR="00000000" w:rsidDel="00000000" w:rsidP="00000000" w:rsidRDefault="00000000" w:rsidRPr="00000000" w14:paraId="00000047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 </w:t>
      </w:r>
      <w:sdt>
        <w:sdtPr>
          <w:id w:val="630971472"/>
          <w:tag w:val="goog_rdk_35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弟兄們，即使有人偶然為某種過犯所勝，你們屬靈的人，也當用溫柔的靈挽回這樣的人，可是要當心自己，免得也被試誘。</w:t>
          </w:r>
        </w:sdtContent>
      </w:sdt>
    </w:p>
    <w:p w:rsidR="00000000" w:rsidDel="00000000" w:rsidP="00000000" w:rsidRDefault="00000000" w:rsidRPr="00000000" w14:paraId="00000048">
      <w:pPr>
        <w:rPr>
          <w:color w:val="000000"/>
          <w:sz w:val="23"/>
          <w:szCs w:val="23"/>
          <w:vertAlign w:val="baseline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 </w:t>
      </w:r>
      <w:sdt>
        <w:sdtPr>
          <w:id w:val="1357414451"/>
          <w:tag w:val="goog_rdk_36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你們的重擔要彼此擔當，這樣就完全滿足了基督的律法。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5"/>
        <w:tblW w:w="48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1054"/>
        <w:gridCol w:w="3842"/>
        <w:tblGridChange w:id="0">
          <w:tblGrid>
            <w:gridCol w:w="1054"/>
            <w:gridCol w:w="3842"/>
          </w:tblGrid>
        </w:tblGridChange>
      </w:tblGrid>
      <w:tr>
        <w:trPr>
          <w:cantSplit w:val="0"/>
          <w:trHeight w:val="2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Gothic" w:cs="MS Gothic" w:eastAsia="MS Gothic" w:hAnsi="MS Goth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晨興聖言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ind w:hanging="98"/>
              <w:rPr>
                <w:rFonts w:ascii="MS Gothic" w:cs="MS Gothic" w:eastAsia="MS Gothic" w:hAnsi="MS Gothic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color w:val="000000"/>
                <w:sz w:val="23"/>
                <w:szCs w:val="23"/>
                <w:vertAlign w:val="baseline"/>
                <w:rtl w:val="0"/>
              </w:rPr>
              <w:t xml:space="preserve">經歷、享受並彰顯基督（三）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第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rtl w:val="0"/>
              </w:rPr>
              <w:t xml:space="preserve">十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週 週五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jc w:val="both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週六　1/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彼得前書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 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5:1-4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856738154"/>
          <w:tag w:val="goog_rdk_37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所以, 我這同作長老, 作基督受苦的見證人, 並同享那將要顯出之榮耀的, 勸你們中間作長老的人</w:t>
          </w:r>
        </w:sdtContent>
      </w:sdt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2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739997382"/>
          <w:tag w:val="goog_rdk_38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務要牧養你們中間神的群羊，按著神監督他們，不是出於勉強，乃是出於甘心；不是為著卑鄙的利益，乃是出於熱切；</w:t>
          </w:r>
        </w:sdtContent>
      </w:sdt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3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1455620236"/>
          <w:tag w:val="goog_rdk_39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也不是作主轄管所委託你們的產業，乃是作群羊的榜樣。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*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4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-474915575"/>
          <w:tag w:val="goog_rdk_40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到了牧長顯現的時候，你們必得著那不能衰殘的榮耀冠冕。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彼得後</w:t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書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 1:3-7, 10-11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  <w:t xml:space="preserve">*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3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1594830821"/>
          <w:tag w:val="goog_rdk_41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神的神能，藉著我們充分認識那用祂自己的榮耀和美德呼召我們的，已將一切關於生命和敬虔的事賜給我們。</w:t>
          </w:r>
        </w:sdtContent>
      </w:sdt>
    </w:p>
    <w:p w:rsidR="00000000" w:rsidDel="00000000" w:rsidP="00000000" w:rsidRDefault="00000000" w:rsidRPr="00000000" w14:paraId="0000004F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*4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 藉這榮耀和美德，祂已將又寶貴又極大的應許賜給我們，叫你們既逃離世上從情慾來的敗壞，就藉著這些應許，得有分於神的性情。</w:t>
      </w:r>
    </w:p>
    <w:p w:rsidR="00000000" w:rsidDel="00000000" w:rsidP="00000000" w:rsidRDefault="00000000" w:rsidRPr="00000000" w14:paraId="00000050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*5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 正因這緣故，你們要分外殷勤，在你們的信上，充足的供應美德，在美德上供應知識，</w:t>
      </w:r>
    </w:p>
    <w:p w:rsidR="00000000" w:rsidDel="00000000" w:rsidP="00000000" w:rsidRDefault="00000000" w:rsidRPr="00000000" w14:paraId="00000051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*6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 在知識上供應節制，在節制上供應忍耐，在忍耐上供應敬虔，</w:t>
      </w:r>
    </w:p>
    <w:p w:rsidR="00000000" w:rsidDel="00000000" w:rsidP="00000000" w:rsidRDefault="00000000" w:rsidRPr="00000000" w14:paraId="00000052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*7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 在敬虔上供應弟兄相愛，在弟兄相愛上供應愛</w:t>
      </w:r>
    </w:p>
    <w:p w:rsidR="00000000" w:rsidDel="00000000" w:rsidP="00000000" w:rsidRDefault="00000000" w:rsidRPr="00000000" w14:paraId="00000053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*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10 </w:t>
      </w:r>
      <w:sdt>
        <w:sdtPr>
          <w:id w:val="-1311869355"/>
          <w:tag w:val="goog_rdk_42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所以弟兄們, 應當更加殷勤, 使你們所蒙的呼召和揀選堅定不移; 你們行這幾樣, 就永不失腳。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SimSun" w:cs="SimSun" w:eastAsia="SimSun" w:hAnsi="SimSun"/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*11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 這樣，你們就必得著豐富充足的供應，以進入我們主和救主耶穌基督永遠的國。</w:t>
      </w:r>
    </w:p>
    <w:tbl>
      <w:tblPr>
        <w:tblStyle w:val="Table6"/>
        <w:tblW w:w="48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1075"/>
        <w:gridCol w:w="3821"/>
        <w:tblGridChange w:id="0">
          <w:tblGrid>
            <w:gridCol w:w="1075"/>
            <w:gridCol w:w="3821"/>
          </w:tblGrid>
        </w:tblGridChange>
      </w:tblGrid>
      <w:tr>
        <w:trPr>
          <w:cantSplit w:val="0"/>
          <w:trHeight w:val="2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S Gothic" w:cs="MS Gothic" w:eastAsia="MS Gothic" w:hAnsi="MS Gothic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晨興聖言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ind w:hanging="68"/>
              <w:rPr>
                <w:rFonts w:ascii="MS Gothic" w:cs="MS Gothic" w:eastAsia="MS Gothic" w:hAnsi="MS Gothic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color w:val="000000"/>
                <w:sz w:val="23"/>
                <w:szCs w:val="23"/>
                <w:vertAlign w:val="baseline"/>
                <w:rtl w:val="0"/>
              </w:rPr>
              <w:t xml:space="preserve">經歷、享受並彰顯基督（三）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第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rtl w:val="0"/>
              </w:rPr>
              <w:t xml:space="preserve">十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週週六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widowControl w:val="0"/>
        <w:jc w:val="both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主日　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2/1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         哈利路亞, 榮耀歸主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3"/>
          <w:szCs w:val="23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約翰福音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10:</w:t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9-17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br w:type="textWrapping"/>
      </w:r>
      <w:r w:rsidDel="00000000" w:rsidR="00000000" w:rsidRPr="00000000">
        <w:rPr>
          <w:b w:val="1"/>
          <w:bCs w:val="1"/>
          <w:color w:val="000000"/>
          <w:sz w:val="23"/>
          <w:szCs w:val="23"/>
          <w:vertAlign w:val="baseline"/>
          <w:rtl w:val="0"/>
        </w:rPr>
        <w:t xml:space="preserve">9</w:t>
      </w:r>
      <w:r w:rsidDel="00000000" w:rsidR="00000000" w:rsidRPr="00000000">
        <w:rPr>
          <w:color w:val="000000"/>
          <w:sz w:val="23"/>
          <w:szCs w:val="23"/>
          <w:vertAlign w:val="baseline"/>
          <w:rtl w:val="0"/>
        </w:rPr>
        <w:t xml:space="preserve"> </w:t>
      </w:r>
      <w:sdt>
        <w:sdtPr>
          <w:id w:val="-2111141766"/>
          <w:tag w:val="goog_rdk_43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我就是門；凡從我進來的，必要得救，並且必要入，必要出，也必要找著草場。</w:t>
          </w:r>
        </w:sdtContent>
      </w:sdt>
    </w:p>
    <w:p w:rsidR="00000000" w:rsidDel="00000000" w:rsidP="00000000" w:rsidRDefault="00000000" w:rsidRPr="00000000" w14:paraId="00000059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10</w:t>
      </w:r>
      <w:sdt>
        <w:sdtPr>
          <w:id w:val="-1985898390"/>
          <w:tag w:val="goog_rdk_44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 賊來了，無非是要偷竊、殺害、毀壞；我來了，是要叫羊得生命，並且得的更豐盛。</w:t>
          </w:r>
        </w:sdtContent>
      </w:sdt>
    </w:p>
    <w:p w:rsidR="00000000" w:rsidDel="00000000" w:rsidP="00000000" w:rsidRDefault="00000000" w:rsidRPr="00000000" w14:paraId="0000005A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11</w:t>
      </w:r>
      <w:sdt>
        <w:sdtPr>
          <w:id w:val="-885954243"/>
          <w:tag w:val="goog_rdk_45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 我是好牧人，好牧人為羊捨命。</w:t>
          </w:r>
        </w:sdtContent>
      </w:sdt>
    </w:p>
    <w:p w:rsidR="00000000" w:rsidDel="00000000" w:rsidP="00000000" w:rsidRDefault="00000000" w:rsidRPr="00000000" w14:paraId="0000005B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12</w:t>
      </w:r>
      <w:sdt>
        <w:sdtPr>
          <w:id w:val="244230385"/>
          <w:tag w:val="goog_rdk_46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 那作僱工的, 不是牧人, 羊也不是他自己的, 他看見狼來, 就撇下羊逃跑了, 狼抓住羊，把牠們趕散了</w:t>
          </w:r>
        </w:sdtContent>
      </w:sdt>
    </w:p>
    <w:p w:rsidR="00000000" w:rsidDel="00000000" w:rsidP="00000000" w:rsidRDefault="00000000" w:rsidRPr="00000000" w14:paraId="0000005C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13 </w:t>
      </w:r>
      <w:sdt>
        <w:sdtPr>
          <w:id w:val="-1459623429"/>
          <w:tag w:val="goog_rdk_47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僱工逃跑，因他是僱工，並不顧念羊。</w:t>
          </w:r>
        </w:sdtContent>
      </w:sdt>
    </w:p>
    <w:p w:rsidR="00000000" w:rsidDel="00000000" w:rsidP="00000000" w:rsidRDefault="00000000" w:rsidRPr="00000000" w14:paraId="0000005D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14 </w:t>
      </w:r>
      <w:sdt>
        <w:sdtPr>
          <w:id w:val="1642633013"/>
          <w:tag w:val="goog_rdk_48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我是好牧人, 我認識那屬我的, 那屬我的也認識我</w:t>
          </w:r>
        </w:sdtContent>
      </w:sdt>
    </w:p>
    <w:p w:rsidR="00000000" w:rsidDel="00000000" w:rsidP="00000000" w:rsidRDefault="00000000" w:rsidRPr="00000000" w14:paraId="0000005E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15 </w:t>
      </w:r>
      <w:sdt>
        <w:sdtPr>
          <w:id w:val="-257291941"/>
          <w:tag w:val="goog_rdk_49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正如父認識我, 我也認識父一樣; 並且我為羊捨命</w:t>
          </w:r>
        </w:sdtContent>
      </w:sdt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16 </w:t>
      </w:r>
      <w:sdt>
        <w:sdtPr>
          <w:id w:val="831533094"/>
          <w:tag w:val="goog_rdk_50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我另外有羊, 不是屬於這圈的; 我必須領他們來, 他們也要聽我的聲音, 並且要成為一群, 歸一個牧人了</w:t>
          </w:r>
        </w:sdtContent>
      </w:sdt>
    </w:p>
    <w:p w:rsidR="00000000" w:rsidDel="00000000" w:rsidP="00000000" w:rsidRDefault="00000000" w:rsidRPr="00000000" w14:paraId="0000005F">
      <w:pPr>
        <w:rPr>
          <w:sz w:val="23"/>
          <w:szCs w:val="23"/>
        </w:rPr>
      </w:pPr>
      <w:r w:rsidDel="00000000" w:rsidR="00000000" w:rsidRPr="00000000">
        <w:rPr>
          <w:b w:val="1"/>
          <w:bCs w:val="1"/>
          <w:sz w:val="23"/>
          <w:szCs w:val="23"/>
          <w:rtl w:val="0"/>
        </w:rPr>
        <w:t xml:space="preserve">17 </w:t>
      </w:r>
      <w:sdt>
        <w:sdtPr>
          <w:id w:val="-964590419"/>
          <w:tag w:val="goog_rdk_51"/>
        </w:sdtPr>
        <w:sdtContent>
          <w:r w:rsidDel="00000000" w:rsidR="00000000" w:rsidRPr="00000000">
            <w:rPr>
              <w:rFonts w:ascii="Gungsuh" w:cs="Gungsuh" w:eastAsia="Gungsuh" w:hAnsi="Gungsuh"/>
              <w:sz w:val="23"/>
              <w:szCs w:val="23"/>
              <w:rtl w:val="0"/>
            </w:rPr>
            <w:t xml:space="preserve">父愛我，因我將命捨去，好再取回來。</w:t>
          </w:r>
        </w:sdtContent>
      </w:sdt>
    </w:p>
    <w:tbl>
      <w:tblPr>
        <w:tblStyle w:val="Table7"/>
        <w:tblW w:w="496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91"/>
        <w:gridCol w:w="3877"/>
        <w:tblGridChange w:id="0">
          <w:tblGrid>
            <w:gridCol w:w="1091"/>
            <w:gridCol w:w="3877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MS Gothic" w:cs="MS Gothic" w:eastAsia="MS Gothic" w:hAnsi="MS Gothic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詩　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SimSun" w:cs="SimSun" w:eastAsia="SimSun" w:hAnsi="SimSun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rtl w:val="0"/>
              </w:rPr>
              <w:t xml:space="preserve">小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本</w:t>
            </w:r>
            <w:r w:rsidDel="00000000" w:rsidR="00000000" w:rsidRPr="00000000">
              <w:rPr>
                <w:rFonts w:ascii="SimSun" w:cs="SimSun" w:eastAsia="SimSun" w:hAnsi="SimSun"/>
                <w:b w:val="1"/>
                <w:bCs w:val="1"/>
                <w:sz w:val="23"/>
                <w:szCs w:val="23"/>
                <w:rtl w:val="0"/>
              </w:rPr>
              <w:t xml:space="preserve">711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2">
            <w:pPr>
              <w:jc w:val="both"/>
              <w:rPr>
                <w:rFonts w:ascii="MS Gothic" w:cs="MS Gothic" w:eastAsia="MS Gothic" w:hAnsi="MS Gothic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參　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MS Gothic" w:cs="MS Gothic" w:eastAsia="MS Gothic" w:hAnsi="MS Gothic"/>
                <w:b w:val="0"/>
                <w:bCs w:val="0"/>
                <w:sz w:val="23"/>
                <w:szCs w:val="23"/>
                <w:vertAlign w:val="baseline"/>
              </w:rPr>
            </w:pP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rtl w:val="0"/>
              </w:rPr>
              <w:t xml:space="preserve">李常受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文集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rtl w:val="0"/>
              </w:rPr>
              <w:t xml:space="preserve">1973-1974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第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rtl w:val="0"/>
              </w:rPr>
              <w:t xml:space="preserve">二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冊第八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rtl w:val="0"/>
              </w:rPr>
              <w:t xml:space="preserve">章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MS Gothic" w:cs="MS Gothic" w:eastAsia="MS Gothic" w:hAnsi="MS Gothic"/>
                <w:b w:val="1"/>
                <w:bCs w:val="1"/>
                <w:sz w:val="23"/>
                <w:szCs w:val="23"/>
                <w:rtl w:val="0"/>
              </w:rPr>
              <w:t xml:space="preserve">為著召會的建造正常結果子和牧養的路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widowControl w:val="0"/>
        <w:jc w:val="both"/>
        <w:rPr>
          <w:rFonts w:ascii="MS Gothic" w:cs="MS Gothic" w:eastAsia="MS Gothic" w:hAnsi="MS Gothic"/>
          <w:b w:val="0"/>
          <w:bCs w:val="0"/>
          <w:sz w:val="23"/>
          <w:szCs w:val="23"/>
          <w:shd w:fill="d9d9d9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69218</wp:posOffset>
                </wp:positionH>
                <wp:positionV relativeFrom="paragraph">
                  <wp:posOffset>89535</wp:posOffset>
                </wp:positionV>
                <wp:extent cx="3175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01680" y="3778413"/>
                          <a:ext cx="3088640" cy="3175"/>
                        </a:xfrm>
                        <a:custGeom>
                          <a:rect b="b" l="l" r="r" t="t"/>
                          <a:pathLst>
                            <a:path extrusionOk="0" h="21600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69218</wp:posOffset>
                </wp:positionH>
                <wp:positionV relativeFrom="paragraph">
                  <wp:posOffset>89535</wp:posOffset>
                </wp:positionV>
                <wp:extent cx="3175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5">
      <w:pPr>
        <w:widowControl w:val="0"/>
        <w:jc w:val="both"/>
        <w:rPr>
          <w:rFonts w:ascii="SimSun" w:cs="SimSun" w:eastAsia="SimSun" w:hAnsi="SimSun"/>
          <w:b w:val="0"/>
          <w:bCs w:val="0"/>
          <w:sz w:val="23"/>
          <w:szCs w:val="23"/>
          <w:shd w:fill="d9d9d9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shd w:fill="d9d9d9" w:val="clear"/>
          <w:vertAlign w:val="baseline"/>
          <w:rtl w:val="0"/>
        </w:rPr>
        <w:t xml:space="preserve">召會真理追求　創世記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jc w:val="both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一年級 </w:t>
      </w:r>
      <w:r w:rsidDel="00000000" w:rsidR="00000000" w:rsidRPr="00000000">
        <w:rPr>
          <w:rFonts w:ascii="SimSun" w:cs="SimSun" w:eastAsia="SimSun" w:hAnsi="SimSun"/>
          <w:b w:val="1"/>
          <w:bCs w:val="1"/>
          <w:color w:val="000000"/>
          <w:sz w:val="23"/>
          <w:szCs w:val="23"/>
          <w:vertAlign w:val="baseline"/>
          <w:rtl w:val="0"/>
        </w:rPr>
        <w:t xml:space="preserve">循序漸進的生命讀經研讀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jc w:val="both"/>
        <w:rPr>
          <w:rFonts w:ascii="SimSun" w:cs="SimSun" w:eastAsia="SimSun" w:hAnsi="SimSun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經文閱讀及抄寫：</w:t>
      </w:r>
      <w:r w:rsidDel="00000000" w:rsidR="00000000" w:rsidRPr="00000000">
        <w:rPr>
          <w:rFonts w:ascii="SimSun" w:cs="SimSun" w:eastAsia="SimSun" w:hAnsi="SimSun"/>
          <w:sz w:val="23"/>
          <w:szCs w:val="23"/>
          <w:vertAlign w:val="baseline"/>
          <w:rtl w:val="0"/>
        </w:rPr>
        <w:t xml:space="preserve">創世記 37:1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2</w:t>
      </w:r>
      <w:r w:rsidDel="00000000" w:rsidR="00000000" w:rsidRPr="00000000">
        <w:rPr>
          <w:rFonts w:ascii="SimSun" w:cs="SimSun" w:eastAsia="SimSun" w:hAnsi="SimSun"/>
          <w:sz w:val="23"/>
          <w:szCs w:val="23"/>
          <w:vertAlign w:val="baseline"/>
          <w:rtl w:val="0"/>
        </w:rPr>
        <w:t xml:space="preserve">-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jc w:val="both"/>
        <w:rPr>
          <w:rFonts w:ascii="SimSun" w:cs="SimSun" w:eastAsia="SimSun" w:hAnsi="SimSun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指定閱讀：</w:t>
      </w:r>
      <w:r w:rsidDel="00000000" w:rsidR="00000000" w:rsidRPr="00000000">
        <w:rPr>
          <w:rFonts w:ascii="SimSun" w:cs="SimSun" w:eastAsia="SimSun" w:hAnsi="SimSun"/>
          <w:sz w:val="23"/>
          <w:szCs w:val="23"/>
          <w:vertAlign w:val="baseline"/>
          <w:rtl w:val="0"/>
        </w:rPr>
        <w:t xml:space="preserve">創世記生命讀經8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9</w:t>
      </w:r>
      <w:r w:rsidDel="00000000" w:rsidR="00000000" w:rsidRPr="00000000">
        <w:rPr>
          <w:rFonts w:ascii="SimSun" w:cs="SimSun" w:eastAsia="SimSun" w:hAnsi="SimSun"/>
          <w:sz w:val="23"/>
          <w:szCs w:val="23"/>
          <w:vertAlign w:val="baseline"/>
          <w:rtl w:val="0"/>
        </w:rPr>
        <w:t xml:space="preserve">-</w:t>
      </w:r>
      <w:r w:rsidDel="00000000" w:rsidR="00000000" w:rsidRPr="00000000">
        <w:rPr>
          <w:rFonts w:ascii="SimSun" w:cs="SimSun" w:eastAsia="SimSun" w:hAnsi="SimSun"/>
          <w:sz w:val="23"/>
          <w:szCs w:val="23"/>
          <w:rtl w:val="0"/>
        </w:rPr>
        <w:t xml:space="preserve">90</w:t>
      </w:r>
      <w:r w:rsidDel="00000000" w:rsidR="00000000" w:rsidRPr="00000000">
        <w:rPr>
          <w:rFonts w:ascii="SimSun" w:cs="SimSun" w:eastAsia="SimSun" w:hAnsi="SimSun"/>
          <w:sz w:val="23"/>
          <w:szCs w:val="23"/>
          <w:vertAlign w:val="baseline"/>
          <w:rtl w:val="0"/>
        </w:rPr>
        <w:t xml:space="preserve">篇</w:t>
      </w:r>
    </w:p>
    <w:p w:rsidR="00000000" w:rsidDel="00000000" w:rsidP="00000000" w:rsidRDefault="00000000" w:rsidRPr="00000000" w14:paraId="00000069">
      <w:pPr>
        <w:widowControl w:val="0"/>
        <w:jc w:val="both"/>
        <w:rPr>
          <w:rFonts w:ascii="SimSun" w:cs="SimSun" w:eastAsia="SimSun" w:hAnsi="SimSun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jc w:val="both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shd w:fill="d9d9d9" w:val="clear"/>
          <w:vertAlign w:val="baseline"/>
          <w:rtl w:val="0"/>
        </w:rPr>
        <w:t xml:space="preserve">二年級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shd w:fill="d9d9d9" w:val="clear"/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shd w:fill="d9d9d9" w:val="clear"/>
          <w:vertAlign w:val="baseline"/>
          <w:rtl w:val="0"/>
        </w:rPr>
        <w:t xml:space="preserve">主題研讀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jc w:val="both"/>
        <w:rPr>
          <w:rFonts w:ascii="SimSun" w:cs="SimSun" w:eastAsia="SimSun" w:hAnsi="SimSun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關鍵點：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在伯特利為伊勒伯特利築壇，並獻上奠祭和油祭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jc w:val="both"/>
        <w:rPr>
          <w:rFonts w:ascii="SimSun" w:cs="SimSun" w:eastAsia="SimSun" w:hAnsi="SimSun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經文: 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u w:val="single"/>
          <w:vertAlign w:val="baseline"/>
          <w:rtl w:val="0"/>
        </w:rPr>
        <w:t xml:space="preserve">創世記35: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u w:val="single"/>
          <w:rtl w:val="0"/>
        </w:rPr>
        <w:t xml:space="preserve">6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u w:val="single"/>
          <w:vertAlign w:val="baseline"/>
          <w:rtl w:val="0"/>
        </w:rPr>
        <w:t xml:space="preserve">-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u w:val="single"/>
          <w:rtl w:val="0"/>
        </w:rPr>
        <w:t xml:space="preserve">15</w:t>
      </w:r>
      <w:r w:rsidDel="00000000" w:rsidR="00000000" w:rsidRPr="00000000">
        <w:rPr>
          <w:rFonts w:ascii="SimSun" w:cs="SimSun" w:eastAsia="SimSun" w:hAnsi="SimSun"/>
          <w:sz w:val="23"/>
          <w:szCs w:val="23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D">
      <w:pPr>
        <w:widowControl w:val="0"/>
        <w:jc w:val="both"/>
        <w:rPr>
          <w:rFonts w:ascii="SimSun" w:cs="SimSun" w:eastAsia="SimSun" w:hAnsi="SimSun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指定閱讀: 創世記生命讀經 第79-8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9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jc w:val="both"/>
        <w:rPr>
          <w:rFonts w:ascii="SimSun" w:cs="SimSun" w:eastAsia="SimSun" w:hAnsi="SimSun"/>
          <w:b w:val="0"/>
          <w:bCs w:val="0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補充閱讀:</w:t>
      </w:r>
      <w:r w:rsidDel="00000000" w:rsidR="00000000" w:rsidRPr="00000000">
        <w:rPr>
          <w:rFonts w:ascii="SimSun" w:cs="SimSun" w:eastAsia="SimSun" w:hAnsi="SimSun"/>
          <w:sz w:val="23"/>
          <w:szCs w:val="23"/>
          <w:vertAlign w:val="baseline"/>
          <w:rtl w:val="0"/>
        </w:rPr>
        <w:t xml:space="preserve"> </w:t>
      </w: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rtl w:val="0"/>
        </w:rPr>
        <w:t xml:space="preserve">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jc w:val="both"/>
        <w:rPr>
          <w:rFonts w:ascii="SimSun" w:cs="SimSun" w:eastAsia="SimSun" w:hAnsi="SimSun"/>
          <w:color w:val="282828"/>
          <w:sz w:val="23"/>
          <w:szCs w:val="23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bCs w:val="1"/>
          <w:sz w:val="23"/>
          <w:szCs w:val="23"/>
          <w:vertAlign w:val="baseline"/>
          <w:rtl w:val="0"/>
        </w:rPr>
        <w:t xml:space="preserve">關於研讀問題和其他材料,在紐約市網站查詢：</w:t>
      </w:r>
      <w:r w:rsidDel="00000000" w:rsidR="00000000" w:rsidRPr="00000000">
        <w:rPr>
          <w:rFonts w:ascii="MS Gothic" w:cs="MS Gothic" w:eastAsia="MS Gothic" w:hAnsi="MS Gothic"/>
          <w:b w:val="1"/>
          <w:bCs w:val="1"/>
          <w:sz w:val="23"/>
          <w:szCs w:val="23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PMingLiu" w:cs="PMingLiu" w:eastAsia="PMingLiu" w:hAnsi="PMingLiu"/>
            <w:b w:val="1"/>
            <w:bCs w:val="1"/>
            <w:color w:val="0000ff"/>
            <w:sz w:val="23"/>
            <w:szCs w:val="23"/>
            <w:u w:val="single"/>
            <w:vertAlign w:val="baseline"/>
            <w:rtl w:val="0"/>
          </w:rPr>
          <w:t xml:space="preserve">www.churchinnyc.org/read-bible-chn </w:t>
        </w:r>
      </w:hyperlink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2240" w:w="15840" w:orient="landscape"/>
      <w:pgMar w:bottom="284" w:top="851" w:left="284" w:right="180" w:header="360" w:footer="0"/>
      <w:pgNumType w:start="1"/>
      <w:cols w:equalWidth="0" w:num="3" w:sep="1">
        <w:col w:space="40" w:w="5098.666666666666"/>
        <w:col w:space="40" w:w="5098.666666666666"/>
        <w:col w:space="0" w:w="5098.66666666666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SimSun"/>
  <w:font w:name="Times New Roman"/>
  <w:font w:name="Gungsuh"/>
  <w:font w:name="MS Gothic"/>
  <w:font w:name="PMingLiu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widowControl w:val="1"/>
      <w:pBdr>
        <w:top w:color="000000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pBdr>
        <w:bottom w:color="000000" w:space="0" w:sz="24" w:val="single"/>
      </w:pBdr>
      <w:tabs>
        <w:tab w:val="left" w:leader="none" w:pos="2520"/>
        <w:tab w:val="left" w:leader="none" w:pos="4293"/>
        <w:tab w:val="center" w:leader="none" w:pos="7515"/>
        <w:tab w:val="left" w:leader="none" w:pos="10458"/>
      </w:tabs>
      <w:rPr>
        <w:rFonts w:ascii="Arimo" w:cs="Arimo" w:eastAsia="Arimo" w:hAnsi="Arimo"/>
        <w:b w:val="0"/>
        <w:bCs w:val="0"/>
        <w:sz w:val="28"/>
        <w:szCs w:val="28"/>
        <w:vertAlign w:val="baseline"/>
      </w:rPr>
    </w:pPr>
    <w:sdt>
      <w:sdtPr>
        <w:id w:val="-146835194"/>
        <w:tag w:val="goog_rdk_52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sz w:val="28"/>
            <w:szCs w:val="28"/>
            <w:vertAlign w:val="baseline"/>
            <w:rtl w:val="0"/>
          </w:rPr>
          <w:t xml:space="preserve">  晨更經節　                                     2025年半年度訓練　經歷</w:t>
        </w:r>
      </w:sdtContent>
    </w:sdt>
    <w:sdt>
      <w:sdtPr>
        <w:id w:val="317954530"/>
        <w:tag w:val="goog_rdk_53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color w:val="353535"/>
            <w:vertAlign w:val="baseline"/>
            <w:rtl w:val="0"/>
          </w:rPr>
          <w:t xml:space="preserve">、</w:t>
        </w:r>
      </w:sdtContent>
    </w:sdt>
    <w:sdt>
      <w:sdtPr>
        <w:id w:val="-1700827595"/>
        <w:tag w:val="goog_rdk_54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sz w:val="28"/>
            <w:szCs w:val="28"/>
            <w:vertAlign w:val="baseline"/>
            <w:rtl w:val="0"/>
          </w:rPr>
          <w:t xml:space="preserve">享受並彰顯基督（</w:t>
        </w:r>
      </w:sdtContent>
    </w:sdt>
    <w:sdt>
      <w:sdtPr>
        <w:id w:val="-1133953831"/>
        <w:tag w:val="goog_rdk_55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sz w:val="28"/>
            <w:szCs w:val="28"/>
            <w:rtl w:val="0"/>
          </w:rPr>
          <w:t xml:space="preserve">三</w:t>
        </w:r>
      </w:sdtContent>
    </w:sdt>
    <w:sdt>
      <w:sdtPr>
        <w:id w:val="297814584"/>
        <w:tag w:val="goog_rdk_56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sz w:val="28"/>
            <w:szCs w:val="28"/>
            <w:vertAlign w:val="baseline"/>
            <w:rtl w:val="0"/>
          </w:rPr>
          <w:t xml:space="preserve">）            </w:t>
        </w:r>
      </w:sdtContent>
    </w:sdt>
    <w:sdt>
      <w:sdtPr>
        <w:id w:val="-386368048"/>
        <w:tag w:val="goog_rdk_57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vertAlign w:val="baseline"/>
            <w:rtl w:val="0"/>
          </w:rPr>
          <w:t xml:space="preserve">2026年1月</w:t>
        </w:r>
      </w:sdtContent>
    </w:sdt>
    <w:r w:rsidDel="00000000" w:rsidR="00000000" w:rsidRPr="00000000">
      <w:rPr>
        <w:rFonts w:ascii="Arimo" w:cs="Arimo" w:eastAsia="Arimo" w:hAnsi="Arimo"/>
        <w:b w:val="1"/>
        <w:bCs w:val="1"/>
        <w:rtl w:val="0"/>
      </w:rPr>
      <w:t xml:space="preserve">26</w:t>
    </w:r>
    <w:sdt>
      <w:sdtPr>
        <w:id w:val="-93667461"/>
        <w:tag w:val="goog_rdk_58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vertAlign w:val="baseline"/>
            <w:rtl w:val="0"/>
          </w:rPr>
          <w:t xml:space="preserve">日－</w:t>
        </w:r>
      </w:sdtContent>
    </w:sdt>
    <w:r w:rsidDel="00000000" w:rsidR="00000000" w:rsidRPr="00000000">
      <w:rPr>
        <w:rFonts w:ascii="Arimo" w:cs="Arimo" w:eastAsia="Arimo" w:hAnsi="Arimo"/>
        <w:b w:val="1"/>
        <w:bCs w:val="1"/>
        <w:rtl w:val="0"/>
      </w:rPr>
      <w:t xml:space="preserve">2</w:t>
    </w:r>
    <w:sdt>
      <w:sdtPr>
        <w:id w:val="576596434"/>
        <w:tag w:val="goog_rdk_59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vertAlign w:val="baseline"/>
            <w:rtl w:val="0"/>
          </w:rPr>
          <w:t xml:space="preserve">月</w:t>
        </w:r>
      </w:sdtContent>
    </w:sdt>
    <w:r w:rsidDel="00000000" w:rsidR="00000000" w:rsidRPr="00000000">
      <w:rPr>
        <w:rFonts w:ascii="Arimo" w:cs="Arimo" w:eastAsia="Arimo" w:hAnsi="Arimo"/>
        <w:b w:val="1"/>
        <w:bCs w:val="1"/>
        <w:rtl w:val="0"/>
      </w:rPr>
      <w:t xml:space="preserve">1</w:t>
    </w:r>
    <w:sdt>
      <w:sdtPr>
        <w:id w:val="-314392389"/>
        <w:tag w:val="goog_rdk_60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b w:val="1"/>
            <w:bCs w:val="1"/>
            <w:vertAlign w:val="baseline"/>
            <w:rtl w:val="0"/>
          </w:rPr>
          <w:t xml:space="preserve">日</w:t>
        </w:r>
      </w:sdtContent>
    </w:sdt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432" w:hanging="432"/>
    </w:pPr>
    <w:rPr>
      <w:rFonts w:ascii="Cambria" w:cs="Cambria" w:eastAsia="Cambria" w:hAnsi="Cambria"/>
      <w:b w:val="1"/>
      <w:bCs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line="480" w:lineRule="auto"/>
      <w:ind w:left="576" w:hanging="576"/>
    </w:pPr>
    <w:rPr>
      <w:rFonts w:ascii="Cambria" w:cs="Cambria" w:eastAsia="Cambria" w:hAnsi="Cambria"/>
      <w:b w:val="1"/>
      <w:bCs w:val="1"/>
      <w:sz w:val="48"/>
      <w:szCs w:val="4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Cambria" w:cs="Cambria" w:eastAsia="Cambria" w:hAnsi="Cambria"/>
      <w:b w:val="1"/>
      <w:bCs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line="720" w:lineRule="auto"/>
    </w:pPr>
    <w:rPr>
      <w:rFonts w:ascii="Cambria" w:cs="Cambria" w:eastAsia="Cambria" w:hAnsi="Cambria"/>
      <w:sz w:val="36"/>
      <w:szCs w:val="36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Arial" w:hAnsi="Symbol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cs="Symbol" w:hAnsi="Symbol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4">
    <w:name w:val="Default Paragraph Font4"/>
    <w:next w:val="DefaultParagraphFont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3">
    <w:name w:val="Default Paragraph Font3"/>
    <w:next w:val="DefaultParagraphFont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2">
    <w:name w:val="Default Paragraph Font2"/>
    <w:next w:val="DefaultParagraphFont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1">
    <w:name w:val="Default Paragraph Font1"/>
    <w:next w:val="DefaultParagraphFon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W_Date">
    <w:name w:val="MW_Date"/>
    <w:next w:val="MW_Date"/>
    <w:autoRedefine w:val="0"/>
    <w:hidden w:val="0"/>
    <w:qFormat w:val="0"/>
    <w:rPr>
      <w:rFonts w:ascii="Times New Roman" w:cs="Times New Roman" w:eastAsia="PMingLiU" w:hAnsi="Times New Roman"/>
      <w:w w:val="100"/>
      <w:kern w:val="2"/>
      <w:position w:val="0"/>
      <w:sz w:val="24"/>
      <w:effect w:val="none"/>
      <w:vertAlign w:val="baseline"/>
      <w:cs w:val="0"/>
      <w:em w:val="none"/>
      <w:lang/>
    </w:rPr>
  </w:style>
  <w:style w:type="character" w:styleId="MW_Header2">
    <w:name w:val="MW_Header2"/>
    <w:next w:val="MW_Header2"/>
    <w:autoRedefine w:val="0"/>
    <w:hidden w:val="0"/>
    <w:qFormat w:val="0"/>
    <w:rPr>
      <w:rFonts w:ascii="Times New Roman" w:cs="Times New Roman" w:eastAsia="PMingLiU" w:hAnsi="Times New Roman"/>
      <w:b w:val="1"/>
      <w:w w:val="100"/>
      <w:kern w:val="2"/>
      <w:position w:val="0"/>
      <w:sz w:val="32"/>
      <w:effect w:val="none"/>
      <w:vertAlign w:val="baseline"/>
      <w:cs w:val="0"/>
      <w:em w:val="none"/>
      <w:lang/>
    </w:rPr>
  </w:style>
  <w:style w:type="character" w:styleId="MW_Heading1Char">
    <w:name w:val="MW_Heading1 Char"/>
    <w:next w:val="MW_Heading1Char"/>
    <w:autoRedefine w:val="0"/>
    <w:hidden w:val="0"/>
    <w:qFormat w:val="0"/>
    <w:rPr>
      <w:b w:val="1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zh-TW" w:val="en-US"/>
    </w:rPr>
  </w:style>
  <w:style w:type="character" w:styleId="MW_Bible_VerseChar">
    <w:name w:val="MW_Bible_Verse Char"/>
    <w:next w:val="MW_Bible_Verse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zh-TW" w:val="en-US"/>
    </w:rPr>
  </w:style>
  <w:style w:type="character" w:styleId="網際網路連結">
    <w:name w:val="網際網路連結"/>
    <w:next w:val="網際網路連結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W_Header1Char">
    <w:name w:val="MW_Header1 Char"/>
    <w:next w:val="MW_Header1Char"/>
    <w:autoRedefine w:val="0"/>
    <w:hidden w:val="0"/>
    <w:qFormat w:val="0"/>
    <w:rPr>
      <w:rFonts w:ascii="Arial" w:cs="Arial" w:eastAsia="MS Hei" w:hAnsi="Arial"/>
      <w:w w:val="100"/>
      <w:position w:val="-1"/>
      <w:sz w:val="40"/>
      <w:effect w:val="none"/>
      <w:vertAlign w:val="baseline"/>
      <w:cs w:val="0"/>
      <w:em w:val="none"/>
      <w:lang w:bidi="ar-SA" w:eastAsia="zh-TW" w:val="en-US"/>
    </w:rPr>
  </w:style>
  <w:style w:type="character" w:styleId="NoNumber">
    <w:name w:val="NoNumber"/>
    <w:next w:val="NoNumber"/>
    <w:autoRedefine w:val="0"/>
    <w:hidden w:val="0"/>
    <w:qFormat w:val="0"/>
    <w:rPr>
      <w:rFonts w:ascii="Arial" w:cs="Arial" w:hAnsi="Arial"/>
      <w:w w:val="100"/>
      <w:position w:val="-1"/>
      <w:sz w:val="17"/>
      <w:effect w:val="none"/>
      <w:vertAlign w:val="baseline"/>
      <w:cs w:val="0"/>
      <w:em w:val="none"/>
      <w:lang/>
    </w:rPr>
  </w:style>
  <w:style w:type="character" w:styleId="FollowedHyperlink1">
    <w:name w:val="FollowedHyperlink1"/>
    <w:next w:val="FollowedHyperlink1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yshortcuts">
    <w:name w:val="yshortcuts"/>
    <w:basedOn w:val="DefaultParagraphFont1"/>
    <w:next w:val="yshortcuts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ecx284411314-29092010">
    <w:name w:val="ecx284411314-29092010"/>
    <w:basedOn w:val="DefaultParagraphFont1"/>
    <w:next w:val="ecx284411314-290920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NoteHeadingChar">
    <w:name w:val="Note Heading Char"/>
    <w:next w:val="NoteHeading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losingChar">
    <w:name w:val="Closing Char"/>
    <w:next w:val="Closing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eading2Char">
    <w:name w:val="Heading 2 Char"/>
    <w:next w:val="Heading2Char"/>
    <w:autoRedefine w:val="0"/>
    <w:hidden w:val="0"/>
    <w:qFormat w:val="0"/>
    <w:rPr>
      <w:rFonts w:ascii="Cambria" w:cs="Times New Roman" w:eastAsia="PMingLiU" w:hAnsi="Cambria"/>
      <w:b w:val="1"/>
      <w:bCs w:val="1"/>
      <w:w w:val="100"/>
      <w:position w:val="-1"/>
      <w:sz w:val="48"/>
      <w:szCs w:val="48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basedOn w:val="DefaultParagraphFont1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1">
    <w:name w:val="s1"/>
    <w:next w:val="s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_-5505543035293529733s1">
    <w:name w:val="m_-5505543035293529733s1"/>
    <w:next w:val="m_-5505543035293529733s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eading1Char">
    <w:name w:val="Heading 1 Char"/>
    <w:next w:val="Heading1Char"/>
    <w:autoRedefine w:val="0"/>
    <w:hidden w:val="0"/>
    <w:qFormat w:val="0"/>
    <w:rPr>
      <w:rFonts w:ascii="Cambria" w:cs="Times New Roman" w:eastAsia="PMingLiU" w:hAnsi="Cambria"/>
      <w:b w:val="1"/>
      <w:bCs w:val="1"/>
      <w:w w:val="100"/>
      <w:kern w:val="2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UnresolvedMention1">
    <w:name w:val="Unresolved Mention1"/>
    <w:next w:val="UnresolvedMention1"/>
    <w:autoRedefine w:val="0"/>
    <w:hidden w:val="0"/>
    <w:qFormat w:val="0"/>
    <w:rPr>
      <w:color w:val="808080"/>
      <w:w w:val="100"/>
      <w:position w:val="-1"/>
      <w:highlight w:val="white"/>
      <w:effect w:val="none"/>
      <w:vertAlign w:val="baseline"/>
      <w:cs w:val="0"/>
      <w:em w:val="none"/>
      <w:lang/>
    </w:rPr>
  </w:style>
  <w:style w:type="character" w:styleId="Heading3Char">
    <w:name w:val="Heading 3 Char"/>
    <w:next w:val="Heading3Char"/>
    <w:autoRedefine w:val="0"/>
    <w:hidden w:val="0"/>
    <w:qFormat w:val="0"/>
    <w:rPr>
      <w:rFonts w:ascii="Cambria" w:cs="Times New Roman" w:eastAsia="SimSun" w:hAnsi="Cambria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StylePMingLiU10.5ptBlack">
    <w:name w:val="Style PMingLiU 10.5 pt Black"/>
    <w:next w:val="StylePMingLiU10.5ptBlack"/>
    <w:autoRedefine w:val="0"/>
    <w:hidden w:val="0"/>
    <w:qFormat w:val="0"/>
    <w:rPr>
      <w:rFonts w:ascii="PMingLiU" w:cs="PMingLiU" w:eastAsia="PMingLiU" w:hAnsi="PMingLiU"/>
      <w:color w:val="000000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">
    <w:name w:val="ListLabel 1"/>
    <w:next w:val="ListLabel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rong">
    <w:name w:val="Strong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BalloonTextChar">
    <w:name w:val="Balloon Text Char"/>
    <w:next w:val="BalloonTextChar"/>
    <w:autoRedefine w:val="0"/>
    <w:hidden w:val="0"/>
    <w:qFormat w:val="0"/>
    <w:rPr>
      <w:w w:val="100"/>
      <w:kern w:val="2"/>
      <w:position w:val="-1"/>
      <w:sz w:val="18"/>
      <w:szCs w:val="18"/>
      <w:effect w:val="none"/>
      <w:vertAlign w:val="baseline"/>
      <w:cs w:val="0"/>
      <w:em w:val="none"/>
      <w:lang w:eastAsia="zh-TW"/>
    </w:rPr>
  </w:style>
  <w:style w:type="character" w:styleId="HTMLPreformattedChar">
    <w:name w:val="HTML Preformatted Char"/>
    <w:next w:val="HTMLPreformattedChar"/>
    <w:autoRedefine w:val="0"/>
    <w:hidden w:val="0"/>
    <w:qFormat w:val="0"/>
    <w:rPr>
      <w:rFonts w:ascii="Courier New" w:cs="Courier New" w:eastAsia="SimSun" w:hAnsi="Courier New"/>
      <w:w w:val="100"/>
      <w:kern w:val="2"/>
      <w:position w:val="-1"/>
      <w:effect w:val="none"/>
      <w:vertAlign w:val="baseline"/>
      <w:cs w:val="0"/>
      <w:em w:val="none"/>
      <w:lang w:eastAsia="zh-TW"/>
    </w:rPr>
  </w:style>
  <w:style w:type="character" w:styleId="ListLabel2">
    <w:name w:val="ListLabel 2"/>
    <w:next w:val="ListLabel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">
    <w:name w:val="ListLabel 3"/>
    <w:next w:val="ListLabel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">
    <w:name w:val="ListLabel 4"/>
    <w:next w:val="ListLabel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">
    <w:name w:val="ListLabel 5"/>
    <w:next w:val="ListLabel5"/>
    <w:autoRedefine w:val="0"/>
    <w:hidden w:val="0"/>
    <w:qFormat w:val="0"/>
    <w:rPr>
      <w:b w:val="1"/>
      <w:w w:val="100"/>
      <w:kern w:val="0"/>
      <w:position w:val="-1"/>
      <w:sz w:val="22"/>
      <w:szCs w:val="22"/>
      <w:effect w:val="none"/>
      <w:vertAlign w:val="baseline"/>
      <w:cs w:val="0"/>
      <w:em w:val="none"/>
      <w:lang w:eastAsia="zh-TW" w:val="en-US"/>
    </w:rPr>
  </w:style>
  <w:style w:type="character" w:styleId="ListLabel6">
    <w:name w:val="ListLabel 6"/>
    <w:next w:val="ListLabel6"/>
    <w:autoRedefine w:val="0"/>
    <w:hidden w:val="0"/>
    <w:qFormat w:val="0"/>
    <w:rPr>
      <w:b w:val="1"/>
      <w:bCs w:val="1"/>
      <w:w w:val="100"/>
      <w:position w:val="-1"/>
      <w:sz w:val="21"/>
      <w:szCs w:val="21"/>
      <w:effect w:val="none"/>
      <w:vertAlign w:val="baseline"/>
      <w:cs w:val="0"/>
      <w:em w:val="none"/>
      <w:lang w:val="zh-TW"/>
    </w:rPr>
  </w:style>
  <w:style w:type="character" w:styleId="ListLabel7">
    <w:name w:val="ListLabel 7"/>
    <w:next w:val="ListLabel7"/>
    <w:autoRedefine w:val="0"/>
    <w:hidden w:val="0"/>
    <w:qFormat w:val="0"/>
    <w:rPr>
      <w:b w:val="1"/>
      <w:bCs w:val="1"/>
      <w:w w:val="100"/>
      <w:position w:val="-1"/>
      <w:sz w:val="21"/>
      <w:szCs w:val="21"/>
      <w:effect w:val="none"/>
      <w:vertAlign w:val="baseline"/>
      <w:cs w:val="0"/>
      <w:em w:val="none"/>
      <w:lang w:val="zh-TW"/>
    </w:rPr>
  </w:style>
  <w:style w:type="character" w:styleId="ListLabel8">
    <w:name w:val="ListLabel 8"/>
    <w:next w:val="ListLabel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">
    <w:name w:val="ListLabel 9"/>
    <w:next w:val="ListLabel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">
    <w:name w:val="ListLabel 10"/>
    <w:next w:val="ListLabel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">
    <w:name w:val="ListLabel 11"/>
    <w:next w:val="ListLabel11"/>
    <w:autoRedefine w:val="0"/>
    <w:hidden w:val="0"/>
    <w:qFormat w:val="0"/>
    <w:rPr>
      <w:rFonts w:ascii="PMingLiU" w:cs="PMingLiU" w:eastAsia="PMingLiU" w:hAnsi="PMingLiU"/>
      <w:b w:val="1"/>
      <w:bCs w:val="1"/>
      <w:w w:val="100"/>
      <w:kern w:val="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styleId="ListLabel12">
    <w:name w:val="ListLabel 12"/>
    <w:next w:val="ListLabel12"/>
    <w:autoRedefine w:val="0"/>
    <w:hidden w:val="0"/>
    <w:qFormat w:val="0"/>
    <w:rPr>
      <w:rFonts w:ascii="PMingLiU" w:cs="PMingLiU" w:eastAsia="PMingLiU" w:hAnsi="PMingLiU"/>
      <w:b w:val="1"/>
      <w:color w:val="auto"/>
      <w:w w:val="100"/>
      <w:position w:val="-1"/>
      <w:sz w:val="18"/>
      <w:szCs w:val="18"/>
      <w:u w:val="none"/>
      <w:effect w:val="none"/>
      <w:vertAlign w:val="baseline"/>
      <w:cs w:val="0"/>
      <w:em w:val="none"/>
      <w:lang/>
    </w:rPr>
  </w:style>
  <w:style w:type="character" w:styleId="ListLabel13">
    <w:name w:val="ListLabel 13"/>
    <w:next w:val="ListLabel13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w w:val="100"/>
      <w:kern w:val="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styleId="WW-特別強調">
    <w:name w:val="WW-特別強調"/>
    <w:next w:val="WW-特別強調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14">
    <w:name w:val="ListLabel 14"/>
    <w:next w:val="ListLabel1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">
    <w:name w:val="ListLabel 15"/>
    <w:next w:val="ListLabel1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">
    <w:name w:val="ListLabel 16"/>
    <w:next w:val="ListLabel1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">
    <w:name w:val="ListLabel 17"/>
    <w:next w:val="ListLabel17"/>
    <w:autoRedefine w:val="0"/>
    <w:hidden w:val="0"/>
    <w:qFormat w:val="0"/>
    <w:rPr>
      <w:b w:val="1"/>
      <w:w w:val="100"/>
      <w:kern w:val="0"/>
      <w:position w:val="-1"/>
      <w:sz w:val="22"/>
      <w:szCs w:val="22"/>
      <w:effect w:val="none"/>
      <w:vertAlign w:val="baseline"/>
      <w:cs w:val="0"/>
      <w:em w:val="none"/>
      <w:lang w:eastAsia="zh-TW" w:val="en-US"/>
    </w:rPr>
  </w:style>
  <w:style w:type="character" w:styleId="ListLabel18">
    <w:name w:val="ListLabel 18"/>
    <w:next w:val="ListLabel18"/>
    <w:autoRedefine w:val="0"/>
    <w:hidden w:val="0"/>
    <w:qFormat w:val="0"/>
    <w:rPr>
      <w:rFonts w:ascii="SimSun" w:cs="SimSun" w:hAnsi="SimSun"/>
      <w:b w:val="1"/>
      <w:bCs w:val="1"/>
      <w:w w:val="100"/>
      <w:position w:val="-1"/>
      <w:sz w:val="21"/>
      <w:szCs w:val="21"/>
      <w:effect w:val="none"/>
      <w:vertAlign w:val="baseline"/>
      <w:cs w:val="0"/>
      <w:em w:val="none"/>
      <w:lang w:val="zh-TW"/>
    </w:rPr>
  </w:style>
  <w:style w:type="character" w:styleId="ListLabel19">
    <w:name w:val="ListLabel 19"/>
    <w:next w:val="ListLabel19"/>
    <w:autoRedefine w:val="0"/>
    <w:hidden w:val="0"/>
    <w:qFormat w:val="0"/>
    <w:rPr>
      <w:b w:val="1"/>
      <w:bCs w:val="1"/>
      <w:w w:val="100"/>
      <w:position w:val="-1"/>
      <w:sz w:val="21"/>
      <w:szCs w:val="21"/>
      <w:effect w:val="none"/>
      <w:vertAlign w:val="baseline"/>
      <w:cs w:val="0"/>
      <w:em w:val="none"/>
      <w:lang w:val="zh-TW"/>
    </w:rPr>
  </w:style>
  <w:style w:type="character" w:styleId="ListLabel20">
    <w:name w:val="ListLabel 20"/>
    <w:next w:val="ListLabel20"/>
    <w:autoRedefine w:val="0"/>
    <w:hidden w:val="0"/>
    <w:qFormat w:val="0"/>
    <w:rPr>
      <w:rFonts w:ascii="PMingLiU" w:cs="PMingLiU" w:eastAsia="PMingLiU" w:hAnsi="PMingLiU"/>
      <w:b w:val="1"/>
      <w:bCs w:val="1"/>
      <w:w w:val="100"/>
      <w:kern w:val="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styleId="ListLabel21">
    <w:name w:val="ListLabel 21"/>
    <w:next w:val="ListLabel21"/>
    <w:autoRedefine w:val="0"/>
    <w:hidden w:val="0"/>
    <w:qFormat w:val="0"/>
    <w:rPr>
      <w:rFonts w:ascii="PMingLiU" w:cs="PMingLiU" w:eastAsia="PMingLiU" w:hAnsi="PMingLiU"/>
      <w:b w:val="1"/>
      <w:color w:val="auto"/>
      <w:w w:val="100"/>
      <w:position w:val="-1"/>
      <w:sz w:val="18"/>
      <w:szCs w:val="18"/>
      <w:u w:val="none"/>
      <w:effect w:val="none"/>
      <w:vertAlign w:val="baseline"/>
      <w:cs w:val="0"/>
      <w:em w:val="none"/>
      <w:lang/>
    </w:rPr>
  </w:style>
  <w:style w:type="character" w:styleId="ListLabel22">
    <w:name w:val="ListLabel 22"/>
    <w:next w:val="ListLabel22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w w:val="100"/>
      <w:kern w:val="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styleId="BodyTextChar">
    <w:name w:val="Body Text Char"/>
    <w:next w:val="BodyTextChar"/>
    <w:autoRedefine w:val="0"/>
    <w:hidden w:val="0"/>
    <w:qFormat w:val="0"/>
    <w:rPr>
      <w:w w:val="100"/>
      <w:kern w:val="2"/>
      <w:position w:val="-1"/>
      <w:effect w:val="none"/>
      <w:vertAlign w:val="baseline"/>
      <w:cs w:val="0"/>
      <w:em w:val="none"/>
      <w:lang/>
    </w:rPr>
  </w:style>
  <w:style w:type="character" w:styleId="tlid-translation">
    <w:name w:val="tlid-translation"/>
    <w:basedOn w:val="DefaultParagraphFont4"/>
    <w:next w:val="tlid-translatio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">
    <w:name w:val="ListLabel 23"/>
    <w:next w:val="ListLabel23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4">
    <w:name w:val="ListLabel 24"/>
    <w:next w:val="ListLabel24"/>
    <w:autoRedefine w:val="0"/>
    <w:hidden w:val="0"/>
    <w:qFormat w:val="0"/>
    <w:rPr>
      <w:rFonts w:ascii="KaiTi" w:cs="SimSun" w:hAnsi="KaiTi"/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5">
    <w:name w:val="ListLabel 25"/>
    <w:next w:val="ListLabel2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">
    <w:name w:val="ListLabel 26"/>
    <w:next w:val="ListLabel26"/>
    <w:autoRedefine w:val="0"/>
    <w:hidden w:val="0"/>
    <w:qFormat w:val="0"/>
    <w:rPr>
      <w:b w:val="1"/>
      <w:w w:val="100"/>
      <w:kern w:val="0"/>
      <w:position w:val="-1"/>
      <w:sz w:val="22"/>
      <w:szCs w:val="22"/>
      <w:effect w:val="none"/>
      <w:vertAlign w:val="baseline"/>
      <w:cs w:val="0"/>
      <w:em w:val="none"/>
      <w:lang w:eastAsia="zh-TW" w:val="en-US"/>
    </w:rPr>
  </w:style>
  <w:style w:type="character" w:styleId="ListLabel27">
    <w:name w:val="ListLabel 27"/>
    <w:next w:val="ListLabel27"/>
    <w:autoRedefine w:val="0"/>
    <w:hidden w:val="0"/>
    <w:qFormat w:val="0"/>
    <w:rPr>
      <w:b w:val="1"/>
      <w:bCs w:val="1"/>
      <w:w w:val="100"/>
      <w:position w:val="-1"/>
      <w:sz w:val="21"/>
      <w:szCs w:val="21"/>
      <w:effect w:val="none"/>
      <w:vertAlign w:val="baseline"/>
      <w:cs w:val="0"/>
      <w:em w:val="none"/>
      <w:lang w:val="zh-TW"/>
    </w:rPr>
  </w:style>
  <w:style w:type="character" w:styleId="ListLabel28">
    <w:name w:val="ListLabel 28"/>
    <w:next w:val="ListLabel28"/>
    <w:autoRedefine w:val="0"/>
    <w:hidden w:val="0"/>
    <w:qFormat w:val="0"/>
    <w:rPr>
      <w:b w:val="1"/>
      <w:bCs w:val="1"/>
      <w:w w:val="100"/>
      <w:position w:val="-1"/>
      <w:sz w:val="21"/>
      <w:szCs w:val="21"/>
      <w:effect w:val="none"/>
      <w:vertAlign w:val="baseline"/>
      <w:cs w:val="0"/>
      <w:em w:val="none"/>
      <w:lang w:val="zh-TW"/>
    </w:rPr>
  </w:style>
  <w:style w:type="character" w:styleId="ListLabel29">
    <w:name w:val="ListLabel 29"/>
    <w:next w:val="ListLabel29"/>
    <w:autoRedefine w:val="0"/>
    <w:hidden w:val="0"/>
    <w:qFormat w:val="0"/>
    <w:rPr>
      <w:b w:val="1"/>
      <w:w w:val="100"/>
      <w:kern w:val="0"/>
      <w:position w:val="-1"/>
      <w:sz w:val="22"/>
      <w:szCs w:val="22"/>
      <w:effect w:val="none"/>
      <w:vertAlign w:val="baseline"/>
      <w:cs w:val="0"/>
      <w:em w:val="none"/>
      <w:lang w:eastAsia="zh-TW" w:val="en-US"/>
    </w:rPr>
  </w:style>
  <w:style w:type="character" w:styleId="ListLabel30">
    <w:name w:val="ListLabel 30"/>
    <w:next w:val="ListLabel30"/>
    <w:autoRedefine w:val="0"/>
    <w:hidden w:val="0"/>
    <w:qFormat w:val="0"/>
    <w:rPr>
      <w:b w:val="1"/>
      <w:bCs w:val="1"/>
      <w:w w:val="100"/>
      <w:position w:val="-1"/>
      <w:sz w:val="21"/>
      <w:szCs w:val="21"/>
      <w:effect w:val="none"/>
      <w:vertAlign w:val="baseline"/>
      <w:cs w:val="0"/>
      <w:em w:val="none"/>
      <w:lang w:val="zh-TW"/>
    </w:rPr>
  </w:style>
  <w:style w:type="character" w:styleId="ListLabel31">
    <w:name w:val="ListLabel 31"/>
    <w:next w:val="ListLabel31"/>
    <w:autoRedefine w:val="0"/>
    <w:hidden w:val="0"/>
    <w:qFormat w:val="0"/>
    <w:rPr>
      <w:b w:val="1"/>
      <w:bCs w:val="1"/>
      <w:w w:val="100"/>
      <w:position w:val="-1"/>
      <w:sz w:val="21"/>
      <w:szCs w:val="21"/>
      <w:effect w:val="none"/>
      <w:vertAlign w:val="baseline"/>
      <w:cs w:val="0"/>
      <w:em w:val="none"/>
      <w:lang w:val="zh-TW"/>
    </w:rPr>
  </w:style>
  <w:style w:type="character" w:styleId="ListLabel32">
    <w:name w:val="ListLabel 32"/>
    <w:next w:val="ListLabel32"/>
    <w:autoRedefine w:val="0"/>
    <w:hidden w:val="0"/>
    <w:qFormat w:val="0"/>
    <w:rPr>
      <w:rFonts w:ascii="DFKai-SB" w:cs="PMingLiU" w:eastAsia="DFKai-SB" w:hAnsi="DFKai-SB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33">
    <w:name w:val="ListLabel 33"/>
    <w:next w:val="ListLabel33"/>
    <w:autoRedefine w:val="0"/>
    <w:hidden w:val="0"/>
    <w:qFormat w:val="0"/>
    <w:rPr>
      <w:rFonts w:ascii="DFKai-SB" w:cs="PMingLiU" w:eastAsia="DFKai-SB" w:hAnsi="DFKai-SB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34">
    <w:name w:val="ListLabel 34"/>
    <w:next w:val="ListLabel34"/>
    <w:autoRedefine w:val="0"/>
    <w:hidden w:val="0"/>
    <w:qFormat w:val="0"/>
    <w:rPr>
      <w:rFonts w:ascii="DFKai-SB" w:cs="PMingLiU" w:eastAsia="DFKai-SB" w:hAnsi="DFKai-SB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35">
    <w:name w:val="ListLabel 35"/>
    <w:next w:val="ListLabel35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6">
    <w:name w:val="ListLabel 36"/>
    <w:next w:val="ListLabel36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7">
    <w:name w:val="ListLabel 37"/>
    <w:next w:val="ListLabel3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8">
    <w:name w:val="ListLabel 38"/>
    <w:next w:val="ListLabel38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9">
    <w:name w:val="ListLabel 39"/>
    <w:next w:val="ListLabel39"/>
    <w:autoRedefine w:val="0"/>
    <w:hidden w:val="0"/>
    <w:qFormat w:val="0"/>
    <w:rPr>
      <w:rFonts w:ascii="KaiTi" w:cs="SimSun" w:hAnsi="KaiTi"/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40">
    <w:name w:val="ListLabel 40"/>
    <w:next w:val="ListLabel4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1">
    <w:name w:val="ListLabel 41"/>
    <w:next w:val="ListLabel41"/>
    <w:autoRedefine w:val="0"/>
    <w:hidden w:val="0"/>
    <w:qFormat w:val="0"/>
    <w:rPr>
      <w:rFonts w:ascii="DFKai-SB" w:cs="PMingLiU" w:eastAsia="DFKai-SB" w:hAnsi="DFKai-SB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42">
    <w:name w:val="ListLabel 42"/>
    <w:next w:val="ListLabel42"/>
    <w:autoRedefine w:val="0"/>
    <w:hidden w:val="0"/>
    <w:qFormat w:val="0"/>
    <w:rPr>
      <w:rFonts w:ascii="DFKai-SB" w:cs="PMingLiU" w:eastAsia="DFKai-SB" w:hAnsi="DFKai-SB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43">
    <w:name w:val="ListLabel 43"/>
    <w:next w:val="ListLabel43"/>
    <w:autoRedefine w:val="0"/>
    <w:hidden w:val="0"/>
    <w:qFormat w:val="0"/>
    <w:rPr>
      <w:rFonts w:ascii="DFKai-SB" w:cs="PMingLiU" w:eastAsia="DFKai-SB" w:hAnsi="DFKai-SB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44">
    <w:name w:val="ListLabel 44"/>
    <w:next w:val="ListLabel44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45">
    <w:name w:val="ListLabel 45"/>
    <w:next w:val="ListLabel45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46">
    <w:name w:val="ListLabel 46"/>
    <w:next w:val="ListLabel4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7">
    <w:name w:val="ListLabel 47"/>
    <w:next w:val="ListLabel47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48">
    <w:name w:val="ListLabel 48"/>
    <w:next w:val="ListLabel48"/>
    <w:autoRedefine w:val="0"/>
    <w:hidden w:val="0"/>
    <w:qFormat w:val="0"/>
    <w:rPr>
      <w:rFonts w:ascii="KaiTi" w:cs="SimSun" w:hAnsi="KaiTi"/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49">
    <w:name w:val="ListLabel 49"/>
    <w:next w:val="ListLabel4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0">
    <w:name w:val="ListLabel 50"/>
    <w:next w:val="ListLabel50"/>
    <w:autoRedefine w:val="0"/>
    <w:hidden w:val="0"/>
    <w:qFormat w:val="0"/>
    <w:rPr>
      <w:rFonts w:ascii="DFKai-SB" w:cs="PMingLiU" w:eastAsia="DFKai-SB" w:hAnsi="DFKai-SB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51">
    <w:name w:val="ListLabel 51"/>
    <w:next w:val="ListLabel51"/>
    <w:autoRedefine w:val="0"/>
    <w:hidden w:val="0"/>
    <w:qFormat w:val="0"/>
    <w:rPr>
      <w:rFonts w:ascii="DFKai-SB" w:cs="PMingLiU" w:eastAsia="DFKai-SB" w:hAnsi="DFKai-SB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52">
    <w:name w:val="ListLabel 52"/>
    <w:next w:val="ListLabel52"/>
    <w:autoRedefine w:val="0"/>
    <w:hidden w:val="0"/>
    <w:qFormat w:val="0"/>
    <w:rPr>
      <w:rFonts w:ascii="DFKai-SB" w:cs="PMingLiU" w:eastAsia="DFKai-SB" w:hAnsi="DFKai-SB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53">
    <w:name w:val="ListLabel 53"/>
    <w:next w:val="ListLabel53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54">
    <w:name w:val="ListLabel 54"/>
    <w:next w:val="ListLabel54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55">
    <w:name w:val="ListLabel 55"/>
    <w:next w:val="ListLabel5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6">
    <w:name w:val="ListLabel 56"/>
    <w:next w:val="ListLabel56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57">
    <w:name w:val="ListLabel 57"/>
    <w:next w:val="ListLabel57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58">
    <w:name w:val="ListLabel 58"/>
    <w:next w:val="ListLabel5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9">
    <w:name w:val="ListLabel 59"/>
    <w:next w:val="ListLabel59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60">
    <w:name w:val="ListLabel 60"/>
    <w:next w:val="ListLabel60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61">
    <w:name w:val="ListLabel 61"/>
    <w:next w:val="ListLabel61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62">
    <w:name w:val="ListLabel 62"/>
    <w:next w:val="ListLabel62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63">
    <w:name w:val="ListLabel 63"/>
    <w:next w:val="ListLabel63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64">
    <w:name w:val="ListLabel 64"/>
    <w:next w:val="ListLabel6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5">
    <w:name w:val="ListLabel 65"/>
    <w:next w:val="ListLabel65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66">
    <w:name w:val="ListLabel 66"/>
    <w:next w:val="ListLabel66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67">
    <w:name w:val="ListLabel 67"/>
    <w:next w:val="ListLabel6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68">
    <w:name w:val="ListLabel 68"/>
    <w:next w:val="ListLabel68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69">
    <w:name w:val="ListLabel 69"/>
    <w:next w:val="ListLabel69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70">
    <w:name w:val="ListLabel 70"/>
    <w:next w:val="ListLabel70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71">
    <w:name w:val="ListLabel 71"/>
    <w:next w:val="ListLabel71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72">
    <w:name w:val="ListLabel 72"/>
    <w:next w:val="ListLabel72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73">
    <w:name w:val="ListLabel 73"/>
    <w:next w:val="ListLabel7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4">
    <w:name w:val="ListLabel 74"/>
    <w:next w:val="ListLabel74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75">
    <w:name w:val="ListLabel 75"/>
    <w:next w:val="ListLabel75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76">
    <w:name w:val="ListLabel 76"/>
    <w:next w:val="ListLabel7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77">
    <w:name w:val="ListLabel 77"/>
    <w:next w:val="ListLabel77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78">
    <w:name w:val="ListLabel 78"/>
    <w:next w:val="ListLabel78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79">
    <w:name w:val="ListLabel 79"/>
    <w:next w:val="ListLabel79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80">
    <w:name w:val="ListLabel 80"/>
    <w:next w:val="ListLabel80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81">
    <w:name w:val="ListLabel 81"/>
    <w:next w:val="ListLabel81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82">
    <w:name w:val="ListLabel 82"/>
    <w:next w:val="ListLabel8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3">
    <w:name w:val="ListLabel 83"/>
    <w:next w:val="ListLabel83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84">
    <w:name w:val="ListLabel 84"/>
    <w:next w:val="ListLabel84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85">
    <w:name w:val="ListLabel 85"/>
    <w:next w:val="ListLabel8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86">
    <w:name w:val="ListLabel 86"/>
    <w:next w:val="ListLabel86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87">
    <w:name w:val="ListLabel 87"/>
    <w:next w:val="ListLabel87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88">
    <w:name w:val="ListLabel 88"/>
    <w:next w:val="ListLabel88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89">
    <w:name w:val="ListLabel 89"/>
    <w:next w:val="ListLabel89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90">
    <w:name w:val="ListLabel 90"/>
    <w:next w:val="ListLabel90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91">
    <w:name w:val="ListLabel 91"/>
    <w:next w:val="ListLabel9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2">
    <w:name w:val="ListLabel 92"/>
    <w:next w:val="ListLabel92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93">
    <w:name w:val="ListLabel 93"/>
    <w:next w:val="ListLabel93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94">
    <w:name w:val="ListLabel 94"/>
    <w:next w:val="ListLabel9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5">
    <w:name w:val="ListLabel 95"/>
    <w:next w:val="ListLabel95"/>
    <w:autoRedefine w:val="0"/>
    <w:hidden w:val="0"/>
    <w:qFormat w:val="0"/>
    <w:rPr>
      <w:rFonts w:ascii="PMingLiU" w:cs="Arial" w:eastAsia="PMingLiU" w:hAnsi="PMingLiU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96">
    <w:name w:val="ListLabel 96"/>
    <w:next w:val="ListLabel9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7">
    <w:name w:val="ListLabel 97"/>
    <w:next w:val="ListLabel9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8">
    <w:name w:val="ListLabel 98"/>
    <w:next w:val="ListLabel9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99">
    <w:name w:val="ListLabel 99"/>
    <w:next w:val="ListLabel9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0">
    <w:name w:val="ListLabel 100"/>
    <w:next w:val="ListLabel10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1">
    <w:name w:val="ListLabel 101"/>
    <w:next w:val="ListLabel10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2">
    <w:name w:val="ListLabel 102"/>
    <w:next w:val="ListLabel102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103">
    <w:name w:val="ListLabel 103"/>
    <w:next w:val="ListLabel103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104">
    <w:name w:val="ListLabel 104"/>
    <w:next w:val="ListLabel104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105">
    <w:name w:val="ListLabel 105"/>
    <w:next w:val="ListLabel105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06">
    <w:name w:val="ListLabel 106"/>
    <w:next w:val="ListLabel106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107">
    <w:name w:val="ListLabel 107"/>
    <w:next w:val="ListLabel10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08">
    <w:name w:val="ListLabel 108"/>
    <w:next w:val="ListLabel108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09">
    <w:name w:val="ListLabel 109"/>
    <w:next w:val="ListLabel109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10">
    <w:name w:val="ListLabel 110"/>
    <w:next w:val="ListLabel1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1">
    <w:name w:val="ListLabel 111"/>
    <w:next w:val="ListLabel111"/>
    <w:autoRedefine w:val="0"/>
    <w:hidden w:val="0"/>
    <w:qFormat w:val="0"/>
    <w:rPr>
      <w:rFonts w:ascii="PMingLiU" w:cs="Arial" w:hAnsi="PMingLiU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112">
    <w:name w:val="ListLabel 112"/>
    <w:next w:val="ListLabel11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3">
    <w:name w:val="ListLabel 113"/>
    <w:next w:val="ListLabel11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4">
    <w:name w:val="ListLabel 114"/>
    <w:next w:val="ListLabel11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5">
    <w:name w:val="ListLabel 115"/>
    <w:next w:val="ListLabel11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6">
    <w:name w:val="ListLabel 116"/>
    <w:next w:val="ListLabel11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7">
    <w:name w:val="ListLabel 117"/>
    <w:next w:val="ListLabel11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8">
    <w:name w:val="ListLabel 118"/>
    <w:next w:val="ListLabel11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19">
    <w:name w:val="ListLabel 119"/>
    <w:next w:val="ListLabel11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0">
    <w:name w:val="ListLabel 120"/>
    <w:next w:val="ListLabel120"/>
    <w:autoRedefine w:val="0"/>
    <w:hidden w:val="0"/>
    <w:qFormat w:val="0"/>
    <w:rPr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121">
    <w:name w:val="ListLabel 121"/>
    <w:next w:val="ListLabel12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2">
    <w:name w:val="ListLabel 122"/>
    <w:next w:val="ListLabel12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3">
    <w:name w:val="ListLabel 123"/>
    <w:next w:val="ListLabel12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4">
    <w:name w:val="ListLabel 124"/>
    <w:next w:val="ListLabel12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5">
    <w:name w:val="ListLabel 125"/>
    <w:next w:val="ListLabel12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6">
    <w:name w:val="ListLabel 126"/>
    <w:next w:val="ListLabel12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7">
    <w:name w:val="ListLabel 127"/>
    <w:next w:val="ListLabel12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8">
    <w:name w:val="ListLabel 128"/>
    <w:next w:val="ListLabel12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29">
    <w:name w:val="ListLabel 129"/>
    <w:next w:val="ListLabel129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130">
    <w:name w:val="ListLabel 130"/>
    <w:next w:val="ListLabel130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131">
    <w:name w:val="ListLabel 131"/>
    <w:next w:val="ListLabel131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132">
    <w:name w:val="ListLabel 132"/>
    <w:next w:val="ListLabel132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33">
    <w:name w:val="ListLabel 133"/>
    <w:next w:val="ListLabel133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134">
    <w:name w:val="ListLabel 134"/>
    <w:next w:val="ListLabel13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5">
    <w:name w:val="ListLabel 135"/>
    <w:next w:val="ListLabel135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36">
    <w:name w:val="ListLabel 136"/>
    <w:next w:val="ListLabel136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37">
    <w:name w:val="ListLabel 137"/>
    <w:next w:val="ListLabel13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38">
    <w:name w:val="ListLabel 138"/>
    <w:next w:val="ListLabel138"/>
    <w:autoRedefine w:val="0"/>
    <w:hidden w:val="0"/>
    <w:qFormat w:val="0"/>
    <w:rPr>
      <w:rFonts w:ascii="PMingLiU" w:cs="Arial" w:hAnsi="PMingLiU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139">
    <w:name w:val="ListLabel 139"/>
    <w:next w:val="ListLabel13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0">
    <w:name w:val="ListLabel 140"/>
    <w:next w:val="ListLabel14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1">
    <w:name w:val="ListLabel 141"/>
    <w:next w:val="ListLabel14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2">
    <w:name w:val="ListLabel 142"/>
    <w:next w:val="ListLabel14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3">
    <w:name w:val="ListLabel 143"/>
    <w:next w:val="ListLabel14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4">
    <w:name w:val="ListLabel 144"/>
    <w:next w:val="ListLabel14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5">
    <w:name w:val="ListLabel 145"/>
    <w:next w:val="ListLabel14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6">
    <w:name w:val="ListLabel 146"/>
    <w:next w:val="ListLabel14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7">
    <w:name w:val="ListLabel 147"/>
    <w:next w:val="ListLabel147"/>
    <w:autoRedefine w:val="0"/>
    <w:hidden w:val="0"/>
    <w:qFormat w:val="0"/>
    <w:rPr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148">
    <w:name w:val="ListLabel 148"/>
    <w:next w:val="ListLabel14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49">
    <w:name w:val="ListLabel 149"/>
    <w:next w:val="ListLabel14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0">
    <w:name w:val="ListLabel 150"/>
    <w:next w:val="ListLabel15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1">
    <w:name w:val="ListLabel 151"/>
    <w:next w:val="ListLabel15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2">
    <w:name w:val="ListLabel 152"/>
    <w:next w:val="ListLabel15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3">
    <w:name w:val="ListLabel 153"/>
    <w:next w:val="ListLabel15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4">
    <w:name w:val="ListLabel 154"/>
    <w:next w:val="ListLabel15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5">
    <w:name w:val="ListLabel 155"/>
    <w:next w:val="ListLabel15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56">
    <w:name w:val="ListLabel 156"/>
    <w:next w:val="ListLabel156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157">
    <w:name w:val="ListLabel 157"/>
    <w:next w:val="ListLabel157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158">
    <w:name w:val="ListLabel 158"/>
    <w:next w:val="ListLabel158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159">
    <w:name w:val="ListLabel 159"/>
    <w:next w:val="ListLabel159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60">
    <w:name w:val="ListLabel 160"/>
    <w:next w:val="ListLabel160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161">
    <w:name w:val="ListLabel 161"/>
    <w:next w:val="ListLabel16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2">
    <w:name w:val="ListLabel 162"/>
    <w:next w:val="ListLabel162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63">
    <w:name w:val="ListLabel 163"/>
    <w:next w:val="ListLabel163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64">
    <w:name w:val="ListLabel 164"/>
    <w:next w:val="ListLabel16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5">
    <w:name w:val="ListLabel 165"/>
    <w:next w:val="ListLabel165"/>
    <w:autoRedefine w:val="0"/>
    <w:hidden w:val="0"/>
    <w:qFormat w:val="0"/>
    <w:rPr>
      <w:rFonts w:ascii="PMingLiU" w:cs="Arial" w:hAnsi="PMingLiU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166">
    <w:name w:val="ListLabel 166"/>
    <w:next w:val="ListLabel16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7">
    <w:name w:val="ListLabel 167"/>
    <w:next w:val="ListLabel16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8">
    <w:name w:val="ListLabel 168"/>
    <w:next w:val="ListLabel16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69">
    <w:name w:val="ListLabel 169"/>
    <w:next w:val="ListLabel16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0">
    <w:name w:val="ListLabel 170"/>
    <w:next w:val="ListLabel17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1">
    <w:name w:val="ListLabel 171"/>
    <w:next w:val="ListLabel17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2">
    <w:name w:val="ListLabel 172"/>
    <w:next w:val="ListLabel17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3">
    <w:name w:val="ListLabel 173"/>
    <w:next w:val="ListLabel17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4">
    <w:name w:val="ListLabel 174"/>
    <w:next w:val="ListLabel174"/>
    <w:autoRedefine w:val="0"/>
    <w:hidden w:val="0"/>
    <w:qFormat w:val="0"/>
    <w:rPr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175">
    <w:name w:val="ListLabel 175"/>
    <w:next w:val="ListLabel17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6">
    <w:name w:val="ListLabel 176"/>
    <w:next w:val="ListLabel17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7">
    <w:name w:val="ListLabel 177"/>
    <w:next w:val="ListLabel17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8">
    <w:name w:val="ListLabel 178"/>
    <w:next w:val="ListLabel17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79">
    <w:name w:val="ListLabel 179"/>
    <w:next w:val="ListLabel17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0">
    <w:name w:val="ListLabel 180"/>
    <w:next w:val="ListLabel18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1">
    <w:name w:val="ListLabel 181"/>
    <w:next w:val="ListLabel18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2">
    <w:name w:val="ListLabel 182"/>
    <w:next w:val="ListLabel18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3">
    <w:name w:val="ListLabel 183"/>
    <w:next w:val="ListLabel183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184">
    <w:name w:val="ListLabel 184"/>
    <w:next w:val="ListLabel184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185">
    <w:name w:val="ListLabel 185"/>
    <w:next w:val="ListLabel185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186">
    <w:name w:val="ListLabel 186"/>
    <w:next w:val="ListLabel186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87">
    <w:name w:val="ListLabel 187"/>
    <w:next w:val="ListLabel187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188">
    <w:name w:val="ListLabel 188"/>
    <w:next w:val="ListLabel18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89">
    <w:name w:val="ListLabel 189"/>
    <w:next w:val="ListLabel189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90">
    <w:name w:val="ListLabel 190"/>
    <w:next w:val="ListLabel190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191">
    <w:name w:val="ListLabel 191"/>
    <w:next w:val="ListLabel19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2">
    <w:name w:val="ListLabel 192"/>
    <w:next w:val="ListLabel192"/>
    <w:autoRedefine w:val="0"/>
    <w:hidden w:val="0"/>
    <w:qFormat w:val="0"/>
    <w:rPr>
      <w:rFonts w:ascii="PMingLiU" w:cs="Arial" w:hAnsi="PMingLiU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193">
    <w:name w:val="ListLabel 193"/>
    <w:next w:val="ListLabel19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4">
    <w:name w:val="ListLabel 194"/>
    <w:next w:val="ListLabel19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5">
    <w:name w:val="ListLabel 195"/>
    <w:next w:val="ListLabel19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6">
    <w:name w:val="ListLabel 196"/>
    <w:next w:val="ListLabel19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7">
    <w:name w:val="ListLabel 197"/>
    <w:next w:val="ListLabel19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8">
    <w:name w:val="ListLabel 198"/>
    <w:next w:val="ListLabel19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199">
    <w:name w:val="ListLabel 199"/>
    <w:next w:val="ListLabel19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0">
    <w:name w:val="ListLabel 200"/>
    <w:next w:val="ListLabel20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1">
    <w:name w:val="ListLabel 201"/>
    <w:next w:val="ListLabel201"/>
    <w:autoRedefine w:val="0"/>
    <w:hidden w:val="0"/>
    <w:qFormat w:val="0"/>
    <w:rPr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202">
    <w:name w:val="ListLabel 202"/>
    <w:next w:val="ListLabel20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3">
    <w:name w:val="ListLabel 203"/>
    <w:next w:val="ListLabel20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4">
    <w:name w:val="ListLabel 204"/>
    <w:next w:val="ListLabel20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5">
    <w:name w:val="ListLabel 205"/>
    <w:next w:val="ListLabel20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6">
    <w:name w:val="ListLabel 206"/>
    <w:next w:val="ListLabel20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7">
    <w:name w:val="ListLabel 207"/>
    <w:next w:val="ListLabel20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8">
    <w:name w:val="ListLabel 208"/>
    <w:next w:val="ListLabel20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09">
    <w:name w:val="ListLabel 209"/>
    <w:next w:val="ListLabel20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0">
    <w:name w:val="ListLabel 210"/>
    <w:next w:val="ListLabel210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211">
    <w:name w:val="ListLabel 211"/>
    <w:next w:val="ListLabel211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212">
    <w:name w:val="ListLabel 212"/>
    <w:next w:val="ListLabel212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213">
    <w:name w:val="ListLabel 213"/>
    <w:next w:val="ListLabel213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14">
    <w:name w:val="ListLabel 214"/>
    <w:next w:val="ListLabel214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15">
    <w:name w:val="ListLabel 215"/>
    <w:next w:val="ListLabel21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6">
    <w:name w:val="ListLabel 216"/>
    <w:next w:val="ListLabel216"/>
    <w:autoRedefine w:val="0"/>
    <w:hidden w:val="0"/>
    <w:qFormat w:val="0"/>
    <w:rPr>
      <w:rFonts w:ascii="PMingLiU" w:cs="Symbol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17">
    <w:name w:val="ListLabel 217"/>
    <w:next w:val="ListLabel217"/>
    <w:autoRedefine w:val="0"/>
    <w:hidden w:val="0"/>
    <w:qFormat w:val="0"/>
    <w:rPr>
      <w:rFonts w:ascii="PMingLiU" w:cs="SimSun" w:hAnsi="PMingLiU"/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18">
    <w:name w:val="ListLabel 218"/>
    <w:next w:val="ListLabel21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19">
    <w:name w:val="ListLabel 219"/>
    <w:next w:val="ListLabel219"/>
    <w:autoRedefine w:val="0"/>
    <w:hidden w:val="0"/>
    <w:qFormat w:val="0"/>
    <w:rPr>
      <w:rFonts w:ascii="PMingLiU" w:cs="Arial" w:hAnsi="PMingLiU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ListLabel220">
    <w:name w:val="ListLabel 220"/>
    <w:next w:val="ListLabel22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1">
    <w:name w:val="ListLabel 221"/>
    <w:next w:val="ListLabel22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2">
    <w:name w:val="ListLabel 222"/>
    <w:next w:val="ListLabel22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3">
    <w:name w:val="ListLabel 223"/>
    <w:next w:val="ListLabel22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4">
    <w:name w:val="ListLabel 224"/>
    <w:next w:val="ListLabel22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5">
    <w:name w:val="ListLabel 225"/>
    <w:next w:val="ListLabel22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6">
    <w:name w:val="ListLabel 226"/>
    <w:next w:val="ListLabel22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7">
    <w:name w:val="ListLabel 227"/>
    <w:next w:val="ListLabel22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28">
    <w:name w:val="ListLabel 228"/>
    <w:next w:val="ListLabel228"/>
    <w:autoRedefine w:val="0"/>
    <w:hidden w:val="0"/>
    <w:qFormat w:val="0"/>
    <w:rPr>
      <w:rFonts w:ascii="PMingLiU" w:cs="Symbol" w:hAnsi="PMingLiU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29">
    <w:name w:val="ListLabel 229"/>
    <w:next w:val="ListLabel22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0">
    <w:name w:val="ListLabel 230"/>
    <w:next w:val="ListLabel23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1">
    <w:name w:val="ListLabel 231"/>
    <w:next w:val="ListLabel23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2">
    <w:name w:val="ListLabel 232"/>
    <w:next w:val="ListLabel23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3">
    <w:name w:val="ListLabel 233"/>
    <w:next w:val="ListLabel23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4">
    <w:name w:val="ListLabel 234"/>
    <w:next w:val="ListLabel23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5">
    <w:name w:val="ListLabel 235"/>
    <w:next w:val="ListLabel23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6">
    <w:name w:val="ListLabel 236"/>
    <w:next w:val="ListLabel23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37">
    <w:name w:val="ListLabel 237"/>
    <w:next w:val="ListLabel237"/>
    <w:autoRedefine w:val="0"/>
    <w:hidden w:val="0"/>
    <w:qFormat w:val="0"/>
    <w:rPr>
      <w:rFonts w:ascii="PMingLiU" w:cs="PMingLiU" w:eastAsia="PMingLiU" w:hAnsi="PMingLiU"/>
      <w:b w:val="1"/>
      <w:b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ListLabel238">
    <w:name w:val="ListLabel 238"/>
    <w:next w:val="ListLabel238"/>
    <w:autoRedefine w:val="0"/>
    <w:hidden w:val="0"/>
    <w:qFormat w:val="0"/>
    <w:rPr>
      <w:rFonts w:ascii="PMingLiU" w:cs="PMingLiU" w:eastAsia="PMingLiU" w:hAnsi="PMingLiU"/>
      <w:b w:val="1"/>
      <w:color w:val="000000"/>
      <w:w w:val="100"/>
      <w:position w:val="-1"/>
      <w:sz w:val="21"/>
      <w:szCs w:val="21"/>
      <w:u w:val="none"/>
      <w:effect w:val="none"/>
      <w:vertAlign w:val="baseline"/>
      <w:cs w:val="0"/>
      <w:em w:val="none"/>
      <w:lang/>
    </w:rPr>
  </w:style>
  <w:style w:type="character" w:styleId="ListLabel239">
    <w:name w:val="ListLabel 239"/>
    <w:next w:val="ListLabel239"/>
    <w:autoRedefine w:val="0"/>
    <w:hidden w:val="0"/>
    <w:qFormat w:val="0"/>
    <w:rPr>
      <w:rFonts w:ascii="PMingLiU" w:cs="PMingLiU" w:eastAsia="PMingLiU" w:hAnsi="PMingLiU"/>
      <w:b w:val="1"/>
      <w:bCs w:val="1"/>
      <w:i w:val="1"/>
      <w:iCs w:val="1"/>
      <w:color w:val="000000"/>
      <w:w w:val="100"/>
      <w:kern w:val="0"/>
      <w:position w:val="-1"/>
      <w:sz w:val="21"/>
      <w:szCs w:val="21"/>
      <w:effect w:val="none"/>
      <w:vertAlign w:val="baseline"/>
      <w:cs w:val="0"/>
      <w:em w:val="none"/>
      <w:lang w:eastAsia="zh-CN"/>
    </w:rPr>
  </w:style>
  <w:style w:type="character" w:styleId="Hyperlink1">
    <w:name w:val="Hyperlink1"/>
    <w:next w:val="Hyperlink1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eading2Char1">
    <w:name w:val="Heading 2 Char1"/>
    <w:next w:val="Heading2Char1"/>
    <w:autoRedefine w:val="0"/>
    <w:hidden w:val="0"/>
    <w:qFormat w:val="0"/>
    <w:rPr>
      <w:rFonts w:ascii="Cambria" w:cs="Cambria" w:hAnsi="Cambria"/>
      <w:b w:val="1"/>
      <w:bCs w:val="1"/>
      <w:w w:val="100"/>
      <w:kern w:val="2"/>
      <w:position w:val="-1"/>
      <w:sz w:val="48"/>
      <w:szCs w:val="48"/>
      <w:effect w:val="none"/>
      <w:vertAlign w:val="baseline"/>
      <w:cs w:val="0"/>
      <w:em w:val="none"/>
      <w:lang w:eastAsia="zh-TW"/>
    </w:rPr>
  </w:style>
  <w:style w:type="character" w:styleId="UnresolvedMention2">
    <w:name w:val="Unresolved Mention2"/>
    <w:next w:val="UnresolvedMention2"/>
    <w:autoRedefine w:val="0"/>
    <w:hidden w:val="0"/>
    <w:qFormat w:val="0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ListLabel240">
    <w:name w:val="ListLabel 240"/>
    <w:next w:val="ListLabel240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41">
    <w:name w:val="ListLabel 241"/>
    <w:next w:val="ListLabel241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42">
    <w:name w:val="ListLabel 242"/>
    <w:next w:val="ListLabel24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3">
    <w:name w:val="ListLabel 243"/>
    <w:next w:val="ListLabel24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4">
    <w:name w:val="ListLabel 244"/>
    <w:next w:val="ListLabel24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5">
    <w:name w:val="ListLabel 245"/>
    <w:next w:val="ListLabel24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46">
    <w:name w:val="ListLabel 246"/>
    <w:next w:val="ListLabel246"/>
    <w:autoRedefine w:val="0"/>
    <w:hidden w:val="0"/>
    <w:qFormat w:val="0"/>
    <w:rPr>
      <w:rFonts w:ascii="PMingLiU" w:cs="PMingLiU" w:eastAsia="PMingLiU" w:hAnsi="PMingLiU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47">
    <w:name w:val="ListLabel 247"/>
    <w:next w:val="ListLabel247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48">
    <w:name w:val="ListLabel 248"/>
    <w:next w:val="ListLabel248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49">
    <w:name w:val="ListLabel 249"/>
    <w:next w:val="ListLabel24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0">
    <w:name w:val="ListLabel 250"/>
    <w:next w:val="ListLabel250"/>
    <w:autoRedefine w:val="0"/>
    <w:hidden w:val="0"/>
    <w:qFormat w:val="0"/>
    <w:rPr>
      <w:rFonts w:ascii="PMingLiU" w:cs="PMingLiU" w:eastAsia="PMingLiU" w:hAnsi="PMingLiU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51">
    <w:name w:val="ListLabel 251"/>
    <w:next w:val="ListLabel251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52">
    <w:name w:val="ListLabel 252"/>
    <w:next w:val="ListLabel252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53">
    <w:name w:val="ListLabel 253"/>
    <w:next w:val="ListLabel25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4">
    <w:name w:val="ListLabel 254"/>
    <w:next w:val="ListLabel254"/>
    <w:autoRedefine w:val="0"/>
    <w:hidden w:val="0"/>
    <w:qFormat w:val="0"/>
    <w:rPr>
      <w:rFonts w:ascii="PMingLiU" w:cs="PMingLiU" w:eastAsia="PMingLiU" w:hAnsi="PMingLiU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55">
    <w:name w:val="ListLabel 255"/>
    <w:next w:val="ListLabel255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56">
    <w:name w:val="ListLabel 256"/>
    <w:next w:val="ListLabel256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57">
    <w:name w:val="ListLabel 257"/>
    <w:next w:val="ListLabel25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58">
    <w:name w:val="ListLabel 258"/>
    <w:next w:val="ListLabel258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59">
    <w:name w:val="ListLabel 259"/>
    <w:next w:val="ListLabel259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60">
    <w:name w:val="ListLabel 260"/>
    <w:next w:val="ListLabel260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61">
    <w:name w:val="ListLabel 261"/>
    <w:next w:val="ListLabel26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2">
    <w:name w:val="ListLabel 262"/>
    <w:next w:val="ListLabel262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特別強調">
    <w:name w:val="特別強調"/>
    <w:next w:val="特別強調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263">
    <w:name w:val="ListLabel 263"/>
    <w:next w:val="ListLabel263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64">
    <w:name w:val="ListLabel 264"/>
    <w:next w:val="ListLabel264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65">
    <w:name w:val="ListLabel 265"/>
    <w:next w:val="ListLabel26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66">
    <w:name w:val="ListLabel 266"/>
    <w:next w:val="ListLabel266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67">
    <w:name w:val="ListLabel 267"/>
    <w:next w:val="ListLabel267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68">
    <w:name w:val="ListLabel 268"/>
    <w:next w:val="ListLabel268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69">
    <w:name w:val="ListLabel 269"/>
    <w:next w:val="ListLabel26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0">
    <w:name w:val="ListLabel 270"/>
    <w:next w:val="ListLabel270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71">
    <w:name w:val="ListLabel 271"/>
    <w:next w:val="ListLabel271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72">
    <w:name w:val="ListLabel 272"/>
    <w:next w:val="ListLabel272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73">
    <w:name w:val="ListLabel 273"/>
    <w:next w:val="ListLabel27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4">
    <w:name w:val="ListLabel 274"/>
    <w:next w:val="ListLabel274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75">
    <w:name w:val="ListLabel 275"/>
    <w:next w:val="ListLabel275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76">
    <w:name w:val="ListLabel 276"/>
    <w:next w:val="ListLabel276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77">
    <w:name w:val="ListLabel 277"/>
    <w:next w:val="ListLabel27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78">
    <w:name w:val="ListLabel 278"/>
    <w:next w:val="ListLabel278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79">
    <w:name w:val="ListLabel 279"/>
    <w:next w:val="ListLabel279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80">
    <w:name w:val="ListLabel 280"/>
    <w:next w:val="ListLabel280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81">
    <w:name w:val="ListLabel 281"/>
    <w:next w:val="ListLabel28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2">
    <w:name w:val="ListLabel 282"/>
    <w:next w:val="ListLabel282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83">
    <w:name w:val="ListLabel 283"/>
    <w:next w:val="ListLabel283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84">
    <w:name w:val="ListLabel 284"/>
    <w:next w:val="ListLabel284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85">
    <w:name w:val="ListLabel 285"/>
    <w:next w:val="ListLabel28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86">
    <w:name w:val="ListLabel 286"/>
    <w:next w:val="ListLabel286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87">
    <w:name w:val="ListLabel 287"/>
    <w:next w:val="ListLabel287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88">
    <w:name w:val="ListLabel 288"/>
    <w:next w:val="ListLabel288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89">
    <w:name w:val="ListLabel 289"/>
    <w:next w:val="ListLabel28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0">
    <w:name w:val="ListLabel 290"/>
    <w:next w:val="ListLabel290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91">
    <w:name w:val="ListLabel 291"/>
    <w:next w:val="ListLabel291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92">
    <w:name w:val="ListLabel 292"/>
    <w:next w:val="ListLabel292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93">
    <w:name w:val="ListLabel 293"/>
    <w:next w:val="ListLabel29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4">
    <w:name w:val="ListLabel 294"/>
    <w:next w:val="ListLabel294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95">
    <w:name w:val="ListLabel 295"/>
    <w:next w:val="ListLabel295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296">
    <w:name w:val="ListLabel 296"/>
    <w:next w:val="ListLabel296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297">
    <w:name w:val="ListLabel 297"/>
    <w:next w:val="ListLabel29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98">
    <w:name w:val="ListLabel 298"/>
    <w:next w:val="ListLabel298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299">
    <w:name w:val="ListLabel 299"/>
    <w:next w:val="ListLabel299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00">
    <w:name w:val="ListLabel 300"/>
    <w:next w:val="ListLabel300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01">
    <w:name w:val="ListLabel 301"/>
    <w:next w:val="ListLabel30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2">
    <w:name w:val="ListLabel 302"/>
    <w:next w:val="ListLabel302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303">
    <w:name w:val="ListLabel 303"/>
    <w:next w:val="ListLabel303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04">
    <w:name w:val="ListLabel 304"/>
    <w:next w:val="ListLabel304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05">
    <w:name w:val="ListLabel 305"/>
    <w:next w:val="ListLabel30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06">
    <w:name w:val="ListLabel 306"/>
    <w:next w:val="ListLabel306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307">
    <w:name w:val="ListLabel 307"/>
    <w:next w:val="ListLabel307"/>
    <w:autoRedefine w:val="0"/>
    <w:hidden w:val="0"/>
    <w:qFormat w:val="0"/>
    <w:rPr>
      <w:b w:val="1"/>
      <w:w w:val="100"/>
      <w:position w:val="-1"/>
      <w:sz w:val="21"/>
      <w:effect w:val="none"/>
      <w:vertAlign w:val="baseline"/>
      <w:cs w:val="0"/>
      <w:em w:val="none"/>
      <w:lang/>
    </w:rPr>
  </w:style>
  <w:style w:type="character" w:styleId="ListLabel308">
    <w:name w:val="ListLabel 308"/>
    <w:next w:val="ListLabel308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09">
    <w:name w:val="ListLabel 309"/>
    <w:next w:val="ListLabel30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0">
    <w:name w:val="ListLabel 310"/>
    <w:next w:val="ListLabel310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1"/>
      <w:szCs w:val="21"/>
      <w:effect w:val="none"/>
      <w:vertAlign w:val="baseline"/>
      <w:cs w:val="0"/>
      <w:em w:val="none"/>
      <w:lang/>
    </w:rPr>
  </w:style>
  <w:style w:type="character" w:styleId="ListLabel311">
    <w:name w:val="ListLabel 311"/>
    <w:next w:val="ListLabel311"/>
    <w:autoRedefine w:val="0"/>
    <w:hidden w:val="0"/>
    <w:qFormat w:val="0"/>
    <w:rPr>
      <w:rFonts w:ascii="Microsoft YaHei" w:cs="Symbol" w:hAnsi="Microsoft YaHei"/>
      <w:b w:val="1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ListLabel312">
    <w:name w:val="ListLabel 312"/>
    <w:next w:val="ListLabel312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13">
    <w:name w:val="ListLabel 313"/>
    <w:next w:val="ListLabel31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4">
    <w:name w:val="ListLabel 314"/>
    <w:next w:val="ListLabel314"/>
    <w:autoRedefine w:val="0"/>
    <w:hidden w:val="0"/>
    <w:qFormat w:val="0"/>
    <w:rPr>
      <w:rFonts w:ascii="SimSun" w:cs="Microsoft JhengHei" w:eastAsia="PMingLiU" w:hAnsi="SimSun"/>
      <w:b w:val="1"/>
      <w:bCs w:val="1"/>
      <w:w w:val="100"/>
      <w:position w:val="-1"/>
      <w:effect w:val="none"/>
      <w:vertAlign w:val="baseline"/>
      <w:cs w:val="0"/>
      <w:em w:val="none"/>
      <w:lang w:eastAsia="zh-TW"/>
    </w:rPr>
  </w:style>
  <w:style w:type="character" w:styleId="ListLabel315">
    <w:name w:val="ListLabel 315"/>
    <w:next w:val="ListLabel315"/>
    <w:autoRedefine w:val="0"/>
    <w:hidden w:val="0"/>
    <w:qFormat w:val="0"/>
    <w:rPr>
      <w:rFonts w:ascii="SimHei" w:cs="PMingLiU" w:eastAsia="SimHei" w:hAnsi="SimHei"/>
      <w:b w:val="1"/>
      <w:bCs w:val="1"/>
      <w:iCs w:val="1"/>
      <w:color w:val="000000"/>
      <w:w w:val="100"/>
      <w:position w:val="-1"/>
      <w:sz w:val="23"/>
      <w:szCs w:val="23"/>
      <w:effect w:val="none"/>
      <w:vertAlign w:val="baseline"/>
      <w:cs w:val="0"/>
      <w:em w:val="none"/>
      <w:lang/>
    </w:rPr>
  </w:style>
  <w:style w:type="character" w:styleId="ListLabel316">
    <w:name w:val="ListLabel 316"/>
    <w:next w:val="ListLabel316"/>
    <w:autoRedefine w:val="0"/>
    <w:hidden w:val="0"/>
    <w:qFormat w:val="0"/>
    <w:rPr>
      <w:b w:val="1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ListLabel317">
    <w:name w:val="ListLabel 317"/>
    <w:next w:val="ListLabel317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18">
    <w:name w:val="ListLabel 318"/>
    <w:next w:val="ListLabel31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19">
    <w:name w:val="ListLabel 319"/>
    <w:next w:val="ListLabel319"/>
    <w:autoRedefine w:val="0"/>
    <w:hidden w:val="0"/>
    <w:qFormat w:val="0"/>
    <w:rPr>
      <w:rFonts w:ascii="Microsoft YaHei" w:cs="Symbol" w:hAnsi="Microsoft YaHei"/>
      <w:b w:val="1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ListLabel320">
    <w:name w:val="ListLabel 320"/>
    <w:next w:val="ListLabel320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21">
    <w:name w:val="ListLabel 321"/>
    <w:next w:val="ListLabel32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2">
    <w:name w:val="ListLabel 322"/>
    <w:next w:val="ListLabel322"/>
    <w:autoRedefine w:val="0"/>
    <w:hidden w:val="0"/>
    <w:qFormat w:val="0"/>
    <w:rPr>
      <w:rFonts w:ascii="SimSun" w:cs="Microsoft JhengHei" w:eastAsia="PMingLiU" w:hAnsi="SimSun"/>
      <w:b w:val="1"/>
      <w:bCs w:val="1"/>
      <w:w w:val="100"/>
      <w:position w:val="-1"/>
      <w:effect w:val="none"/>
      <w:vertAlign w:val="baseline"/>
      <w:cs w:val="0"/>
      <w:em w:val="none"/>
      <w:lang w:eastAsia="zh-TW"/>
    </w:rPr>
  </w:style>
  <w:style w:type="character" w:styleId="ListLabel323">
    <w:name w:val="ListLabel 323"/>
    <w:next w:val="ListLabel323"/>
    <w:autoRedefine w:val="0"/>
    <w:hidden w:val="0"/>
    <w:qFormat w:val="0"/>
    <w:rPr>
      <w:rFonts w:ascii="SimHei" w:cs="PMingLiU" w:eastAsia="SimHei" w:hAnsi="SimHei"/>
      <w:b w:val="1"/>
      <w:bCs w:val="1"/>
      <w:iCs w:val="1"/>
      <w:color w:val="000000"/>
      <w:w w:val="100"/>
      <w:position w:val="-1"/>
      <w:sz w:val="23"/>
      <w:szCs w:val="23"/>
      <w:effect w:val="none"/>
      <w:vertAlign w:val="baseline"/>
      <w:cs w:val="0"/>
      <w:em w:val="none"/>
      <w:lang/>
    </w:rPr>
  </w:style>
  <w:style w:type="character" w:styleId="ListLabel324">
    <w:name w:val="ListLabel 324"/>
    <w:next w:val="ListLabel324"/>
    <w:autoRedefine w:val="0"/>
    <w:hidden w:val="0"/>
    <w:qFormat w:val="0"/>
    <w:rPr>
      <w:b w:val="1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ListLabel325">
    <w:name w:val="ListLabel 325"/>
    <w:next w:val="ListLabel325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26">
    <w:name w:val="ListLabel 326"/>
    <w:next w:val="ListLabel32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27">
    <w:name w:val="ListLabel 327"/>
    <w:next w:val="ListLabel327"/>
    <w:autoRedefine w:val="0"/>
    <w:hidden w:val="0"/>
    <w:qFormat w:val="0"/>
    <w:rPr>
      <w:rFonts w:ascii="Microsoft YaHei" w:cs="Symbol" w:hAnsi="Microsoft YaHei"/>
      <w:b w:val="1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ListLabel328">
    <w:name w:val="ListLabel 328"/>
    <w:next w:val="ListLabel328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29">
    <w:name w:val="ListLabel 329"/>
    <w:next w:val="ListLabel329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0">
    <w:name w:val="ListLabel 330"/>
    <w:next w:val="ListLabel330"/>
    <w:autoRedefine w:val="0"/>
    <w:hidden w:val="0"/>
    <w:qFormat w:val="0"/>
    <w:rPr>
      <w:rFonts w:ascii="DFKai-SB" w:cs="Microsoft JhengHei" w:eastAsia="DFKai-SB" w:hAnsi="DFKai-SB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zh-TW"/>
    </w:rPr>
  </w:style>
  <w:style w:type="character" w:styleId="ListLabel331">
    <w:name w:val="ListLabel 331"/>
    <w:next w:val="ListLabel331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ListLabel332">
    <w:name w:val="ListLabel 332"/>
    <w:next w:val="ListLabel332"/>
    <w:autoRedefine w:val="0"/>
    <w:hidden w:val="0"/>
    <w:qFormat w:val="0"/>
    <w:rPr>
      <w:b w:val="1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ListLabel333">
    <w:name w:val="ListLabel 333"/>
    <w:next w:val="ListLabel333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34">
    <w:name w:val="ListLabel 334"/>
    <w:next w:val="ListLabel33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5">
    <w:name w:val="ListLabel 335"/>
    <w:next w:val="ListLabel335"/>
    <w:autoRedefine w:val="0"/>
    <w:hidden w:val="0"/>
    <w:qFormat w:val="0"/>
    <w:rPr>
      <w:rFonts w:ascii="Microsoft YaHei" w:cs="Symbol" w:hAnsi="Microsoft YaHei"/>
      <w:b w:val="1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ListLabel336">
    <w:name w:val="ListLabel 336"/>
    <w:next w:val="ListLabel336"/>
    <w:autoRedefine w:val="0"/>
    <w:hidden w:val="0"/>
    <w:qFormat w:val="0"/>
    <w:rPr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ListLabel337">
    <w:name w:val="ListLabel 337"/>
    <w:next w:val="ListLabel33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38">
    <w:name w:val="ListLabel 338"/>
    <w:next w:val="ListLabel338"/>
    <w:autoRedefine w:val="0"/>
    <w:hidden w:val="0"/>
    <w:qFormat w:val="0"/>
    <w:rPr>
      <w:rFonts w:ascii="DFKai-SB" w:cs="Microsoft JhengHei" w:eastAsia="DFKai-SB" w:hAnsi="DFKai-SB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zh-TW"/>
    </w:rPr>
  </w:style>
  <w:style w:type="character" w:styleId="ListLabel339">
    <w:name w:val="ListLabel 339"/>
    <w:next w:val="ListLabel339"/>
    <w:autoRedefine w:val="0"/>
    <w:hidden w:val="0"/>
    <w:qFormat w:val="0"/>
    <w:rPr>
      <w:rFonts w:ascii="DFKai-SB" w:cs="PMingLiU" w:eastAsia="DFKai-SB" w:hAnsi="DFKai-SB"/>
      <w:b w:val="1"/>
      <w:bCs w:val="1"/>
      <w:i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標題3">
    <w:name w:val="標題3"/>
    <w:basedOn w:val="Normal"/>
    <w:next w:val="BodyText"/>
    <w:autoRedefine w:val="0"/>
    <w:hidden w:val="0"/>
    <w:qFormat w:val="0"/>
    <w:pPr>
      <w:keepNext w:val="1"/>
      <w:suppressAutoHyphens w:val="1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Jheng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0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und"/>
    </w:rPr>
  </w:style>
  <w:style w:type="paragraph" w:styleId="List">
    <w:name w:val="List"/>
    <w:basedOn w:val="BodyText"/>
    <w:next w:val="List"/>
    <w:autoRedefine w:val="0"/>
    <w:hidden w:val="0"/>
    <w:qFormat w:val="0"/>
    <w:pPr>
      <w:suppressAutoHyphens w:val="0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und"/>
    </w:rPr>
  </w:style>
  <w:style w:type="paragraph" w:styleId="Caption">
    <w:name w:val="Caption"/>
    <w:basedOn w:val="Normal"/>
    <w:next w:val="Caption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索引">
    <w:name w:val="索引"/>
    <w:basedOn w:val="Normal"/>
    <w:next w:val="索引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標題1">
    <w:name w:val="標題1"/>
    <w:basedOn w:val="Normal"/>
    <w:next w:val="BodyText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JhengHei" w:hAnsi="Arial"/>
      <w:w w:val="100"/>
      <w:kern w:val="2"/>
      <w:position w:val="-1"/>
      <w:sz w:val="28"/>
      <w:szCs w:val="28"/>
      <w:effect w:val="none"/>
      <w:vertAlign w:val="baseline"/>
      <w:cs w:val="0"/>
      <w:em w:val="none"/>
      <w:lang w:bidi="ar-SA" w:eastAsia="zh-TW" w:val="en-US"/>
    </w:rPr>
  </w:style>
  <w:style w:type="paragraph" w:styleId="標題2">
    <w:name w:val="標題2"/>
    <w:basedOn w:val="Normal"/>
    <w:next w:val="BodyText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JhengHei" w:hAnsi="Liberation Sans"/>
      <w:w w:val="100"/>
      <w:kern w:val="2"/>
      <w:position w:val="-1"/>
      <w:sz w:val="28"/>
      <w:szCs w:val="28"/>
      <w:effect w:val="none"/>
      <w:vertAlign w:val="baseline"/>
      <w:cs w:val="0"/>
      <w:em w:val="none"/>
      <w:lang w:bidi="ar-SA" w:eastAsia="zh-TW" w:val="en-US"/>
    </w:rPr>
  </w:style>
  <w:style w:type="paragraph" w:styleId="Caption3">
    <w:name w:val="Caption3"/>
    <w:basedOn w:val="Normal"/>
    <w:next w:val="Caption3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Caption2">
    <w:name w:val="Caption2"/>
    <w:basedOn w:val="Normal"/>
    <w:next w:val="Caption2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目錄">
    <w:name w:val="目錄"/>
    <w:basedOn w:val="Normal"/>
    <w:next w:val="目錄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Caption1">
    <w:name w:val="Caption1"/>
    <w:basedOn w:val="Normal"/>
    <w:next w:val="Caption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MW_Bible_Verse">
    <w:name w:val="MW_Bible_Verse"/>
    <w:next w:val="MW_Bible_Verse"/>
    <w:autoRedefine w:val="0"/>
    <w:hidden w:val="0"/>
    <w:qFormat w:val="0"/>
    <w:pPr>
      <w:widowControl w:val="0"/>
      <w:suppressAutoHyphens w:val="0"/>
      <w:spacing w:line="260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2"/>
      <w:szCs w:val="22"/>
      <w:effect w:val="none"/>
      <w:vertAlign w:val="baseline"/>
      <w:cs w:val="0"/>
      <w:em w:val="none"/>
      <w:lang w:bidi="ar-SA" w:eastAsia="zh-TW" w:val="en-US"/>
    </w:rPr>
  </w:style>
  <w:style w:type="paragraph" w:styleId="MW_Header1">
    <w:name w:val="MW_Header1"/>
    <w:basedOn w:val="Normal"/>
    <w:next w:val="MW_Header1"/>
    <w:autoRedefine w:val="0"/>
    <w:hidden w:val="0"/>
    <w:qFormat w:val="0"/>
    <w:pPr>
      <w:suppressAutoHyphens w:val="0"/>
      <w:spacing w:line="4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MS Hei" w:hAnsi="Arial"/>
      <w:w w:val="100"/>
      <w:kern w:val="2"/>
      <w:position w:val="-1"/>
      <w:sz w:val="4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MW_Footer">
    <w:name w:val="MW_Footer"/>
    <w:next w:val="MW_Footer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MW_Heading1">
    <w:name w:val="MW_Heading1"/>
    <w:next w:val="MW_Heading1"/>
    <w:autoRedefine w:val="0"/>
    <w:hidden w:val="0"/>
    <w:qFormat w:val="0"/>
    <w:pPr>
      <w:suppressAutoHyphens w:val="0"/>
      <w:spacing w:after="40" w:before="40" w:line="300" w:lineRule="atLeast"/>
      <w:ind w:leftChars="-1" w:rightChars="0" w:firstLineChars="-1"/>
      <w:textDirection w:val="btLr"/>
      <w:textAlignment w:val="bottom"/>
      <w:outlineLvl w:val="0"/>
    </w:pPr>
    <w:rPr>
      <w:b w:val="1"/>
      <w:w w:val="100"/>
      <w:kern w:val="2"/>
      <w:position w:val="-1"/>
      <w:sz w:val="24"/>
      <w:szCs w:val="24"/>
      <w:u w:val="single"/>
      <w:effect w:val="none"/>
      <w:vertAlign w:val="baseline"/>
      <w:cs w:val="0"/>
      <w:em w:val="none"/>
      <w:lang w:bidi="ar-SA" w:eastAsia="zh-TW" w:val="en-US"/>
    </w:rPr>
  </w:style>
  <w:style w:type="paragraph" w:styleId="MW_Bible_Heading">
    <w:name w:val="MW_Bible_Heading"/>
    <w:basedOn w:val="MW_Bible_Verse"/>
    <w:next w:val="MW_Bible_Heading"/>
    <w:autoRedefine w:val="0"/>
    <w:hidden w:val="0"/>
    <w:qFormat w:val="0"/>
    <w:pPr>
      <w:widowControl w:val="0"/>
      <w:suppressAutoHyphens w:val="0"/>
      <w:spacing w:line="260" w:lineRule="atLeast"/>
      <w:ind w:leftChars="-1" w:rightChars="0" w:firstLineChars="-1"/>
      <w:textDirection w:val="btLr"/>
      <w:textAlignment w:val="bottom"/>
      <w:outlineLvl w:val="0"/>
    </w:pPr>
    <w:rPr>
      <w:rFonts w:ascii="MingLiU" w:cs="Courier New" w:eastAsia="MingLiU" w:hAnsi="MingLiU"/>
      <w:b w:val="1"/>
      <w:w w:val="100"/>
      <w:kern w:val="2"/>
      <w:position w:val="-1"/>
      <w:sz w:val="22"/>
      <w:szCs w:val="22"/>
      <w:u w:val="single"/>
      <w:effect w:val="none"/>
      <w:vertAlign w:val="baseline"/>
      <w:cs w:val="0"/>
      <w:em w:val="none"/>
      <w:lang w:bidi="ar-SA" w:eastAsia="zh-TW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PlainText1">
    <w:name w:val="Plain Text1"/>
    <w:basedOn w:val="Normal"/>
    <w:next w:val="PlainText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eastAsia="SimSun" w:hAnsi="Courier New"/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CN" w:val="en-US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0"/>
      <w:spacing w:line="1" w:lineRule="atLeast"/>
      <w:ind w:left="360"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BalloonText1">
    <w:name w:val="Balloon Text1"/>
    <w:basedOn w:val="Normal"/>
    <w:next w:val="BalloonText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SimSun" w:hAnsi="Tahoma"/>
      <w:w w:val="100"/>
      <w:kern w:val="2"/>
      <w:position w:val="-1"/>
      <w:sz w:val="16"/>
      <w:szCs w:val="16"/>
      <w:effect w:val="none"/>
      <w:vertAlign w:val="baseline"/>
      <w:cs w:val="0"/>
      <w:em w:val="none"/>
      <w:lang w:bidi="ar-SA" w:eastAsia="zh-TW" w:val="en-US"/>
    </w:rPr>
  </w:style>
  <w:style w:type="paragraph" w:styleId="Style1">
    <w:name w:val="Style1"/>
    <w:basedOn w:val="MW_Bible_Heading"/>
    <w:next w:val="Style1"/>
    <w:autoRedefine w:val="0"/>
    <w:hidden w:val="0"/>
    <w:qFormat w:val="0"/>
    <w:pPr>
      <w:widowControl w:val="0"/>
      <w:suppressAutoHyphens w:val="0"/>
      <w:spacing w:line="260" w:lineRule="atLeast"/>
      <w:ind w:leftChars="-1" w:rightChars="0" w:firstLineChars="-1"/>
      <w:textDirection w:val="btLr"/>
      <w:textAlignment w:val="bottom"/>
      <w:outlineLvl w:val="0"/>
    </w:pPr>
    <w:rPr>
      <w:rFonts w:ascii="MingLiU" w:cs="Courier New" w:eastAsia="MingLiU" w:hAnsi="MingLiU"/>
      <w:b w:val="1"/>
      <w:w w:val="100"/>
      <w:kern w:val="2"/>
      <w:position w:val="-1"/>
      <w:sz w:val="22"/>
      <w:szCs w:val="22"/>
      <w:u w:val="single"/>
      <w:effect w:val="none"/>
      <w:vertAlign w:val="baseline"/>
      <w:cs w:val="0"/>
      <w:em w:val="none"/>
      <w:lang w:bidi="ar-SA" w:eastAsia="zh-TW" w:val="en-US"/>
    </w:rPr>
  </w:style>
  <w:style w:type="paragraph" w:styleId="ecxmsonormal">
    <w:name w:val="ecxmsonormal"/>
    <w:basedOn w:val="Normal"/>
    <w:next w:val="ecxmsonormal"/>
    <w:autoRedefine w:val="0"/>
    <w:hidden w:val="0"/>
    <w:qFormat w:val="0"/>
    <w:pPr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ListBullet1">
    <w:name w:val="List Bullet1"/>
    <w:basedOn w:val="Normal"/>
    <w:next w:val="ListBullet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NoteHeading1">
    <w:name w:val="Note Heading1"/>
    <w:basedOn w:val="Normal"/>
    <w:next w:val="NoteHeading1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Closing1">
    <w:name w:val="Closing1"/>
    <w:basedOn w:val="Normal"/>
    <w:next w:val="Closing1"/>
    <w:autoRedefine w:val="0"/>
    <w:hidden w:val="0"/>
    <w:qFormat w:val="0"/>
    <w:pPr>
      <w:suppressAutoHyphens w:val="0"/>
      <w:spacing w:line="1" w:lineRule="atLeast"/>
      <w:ind w:left="100"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表格內容">
    <w:name w:val="表格內容"/>
    <w:basedOn w:val="Normal"/>
    <w:next w:val="表格內容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表格標題">
    <w:name w:val="表格標題"/>
    <w:basedOn w:val="表格內容"/>
    <w:next w:val="表格標題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m_-7480339885539141265msoplaintext">
    <w:name w:val="m_-7480339885539141265msoplaintext"/>
    <w:basedOn w:val="Normal"/>
    <w:next w:val="m_-7480339885539141265msoplaintext"/>
    <w:autoRedefine w:val="0"/>
    <w:hidden w:val="0"/>
    <w:qFormat w:val="0"/>
    <w:pPr>
      <w:suppressAutoHyphens w:val="1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zh-TW" w:val="en-US"/>
    </w:rPr>
  </w:style>
  <w:style w:type="paragraph" w:styleId="HTMLPreformatted">
    <w:name w:val="HTML Preformatted"/>
    <w:basedOn w:val="Normal"/>
    <w:next w:val="HTMLPreformatted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eastAsia="SimSun" w:hAnsi="Courier New"/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水平線">
    <w:name w:val="水平線"/>
    <w:basedOn w:val="Normal"/>
    <w:next w:val="BodyText"/>
    <w:autoRedefine w:val="0"/>
    <w:hidden w:val="0"/>
    <w:qFormat w:val="0"/>
    <w:pPr>
      <w:suppressLineNumbers w:val="1"/>
      <w:pBdr>
        <w:bottom w:color="808080" w:space="0" w:sz="2" w:val="double"/>
      </w:pBdr>
      <w:suppressAutoHyphens w:val="0"/>
      <w:spacing w:after="283"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12"/>
      <w:szCs w:val="12"/>
      <w:effect w:val="none"/>
      <w:vertAlign w:val="baseline"/>
      <w:cs w:val="0"/>
      <w:em w:val="none"/>
      <w:lang w:bidi="ar-SA" w:eastAsia="zh-TW" w:val="en-US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0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character" w:styleId="BodyTextChar1">
    <w:name w:val="Body Text Char1"/>
    <w:next w:val="BodyTextChar1"/>
    <w:autoRedefine w:val="0"/>
    <w:hidden w:val="0"/>
    <w:qFormat w:val="0"/>
    <w:rPr>
      <w:w w:val="100"/>
      <w:kern w:val="2"/>
      <w:position w:val="-1"/>
      <w:effect w:val="none"/>
      <w:vertAlign w:val="baseline"/>
      <w:cs w:val="0"/>
      <w:em w:val="none"/>
      <w:lang w:eastAsia="zh-TW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UnresolvedMention3">
    <w:name w:val="Unresolved Mention3"/>
    <w:next w:val="UnresolvedMention3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PlainTable11">
    <w:name w:val="Plain Table 11"/>
    <w:basedOn w:val="TableNormal"/>
    <w:next w:val="PlainTable1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PlainTable11"/>
      <w:tblStyleRowBandSize w:val="1"/>
      <w:tblStyleColBandSize w:val="1"/>
      <w:jc w:val="left"/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</w:tblPr>
  </w:style>
  <w:style w:type="character" w:styleId="notion-enable-hover">
    <w:name w:val="notion-enable-hover"/>
    <w:basedOn w:val="DefaultParagraphFont"/>
    <w:next w:val="notion-enable-hov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eading4Char">
    <w:name w:val="Heading 4 Char"/>
    <w:basedOn w:val="DefaultParagraphFont"/>
    <w:next w:val="Heading4Char"/>
    <w:autoRedefine w:val="0"/>
    <w:hidden w:val="0"/>
    <w:qFormat w:val="0"/>
    <w:rPr>
      <w:rFonts w:ascii="Cambria" w:cs="Times New Roman" w:eastAsia="SimSun" w:hAnsi="Cambria"/>
      <w:w w:val="100"/>
      <w:position w:val="-1"/>
      <w:sz w:val="36"/>
      <w:szCs w:val="36"/>
      <w:effect w:val="none"/>
      <w:vertAlign w:val="baseline"/>
      <w:cs w:val="0"/>
      <w:em w:val="none"/>
      <w:lang/>
    </w:rPr>
  </w:style>
  <w:style w:type="character" w:styleId="Emphasis">
    <w:name w:val="Emphasis"/>
    <w:basedOn w:val="DefaultParagraphFont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2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3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4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5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6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  <w:style w:type="table" w:styleId="Table7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9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://www.churchinnyc.org/read-bible-chn%2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+04Gr9rSuX6jzsaL4qo1QVLfcw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2026-01-16T03:08:00Z</dcterms:created>
  <dc:creator>Morning Watch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AppVersion">
    <vt:lpstr>12.0000</vt:lpstr>
  </property>
  <property fmtid="{D5CDD505-2E9C-101B-9397-08002B2CF9AE}" pid="4" name="Company">
    <vt:lpstr>The church in New York City</vt:lp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aveMark">
    <vt:lpstr>NoID</vt:lpstr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__Grammarly_42___1">
    <vt:lpstr>__Grammarly_42___1</vt:lpstr>
  </property>
  <property fmtid="{D5CDD505-2E9C-101B-9397-08002B2CF9AE}" pid="12" name="__Grammarly_42____i">
    <vt:lpstr>__Grammarly_42____i</vt:lpstr>
  </property>
</Properties>
</file>