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71" w:rsidRDefault="001D4771" w:rsidP="00D77576">
      <w:pPr>
        <w:widowControl w:val="0"/>
        <w:spacing w:line="280" w:lineRule="exact"/>
        <w:ind w:firstLine="0"/>
        <w:jc w:val="center"/>
        <w:rPr>
          <w:rFonts w:ascii="SimHei" w:hAnsi="SimHei" w:cs=".PingFangTC-Regular"/>
          <w:b/>
          <w:color w:val="353535"/>
          <w:sz w:val="28"/>
          <w:szCs w:val="28"/>
        </w:rPr>
      </w:pPr>
    </w:p>
    <w:p w:rsidR="00D77576" w:rsidRDefault="00D77576" w:rsidP="00D77576">
      <w:pPr>
        <w:widowControl w:val="0"/>
        <w:spacing w:line="280" w:lineRule="exact"/>
        <w:ind w:firstLine="0"/>
        <w:jc w:val="center"/>
        <w:rPr>
          <w:rFonts w:ascii="SimHei" w:hAnsi="SimHei" w:cs=".PingFangTC-Regular"/>
          <w:b/>
          <w:color w:val="353535"/>
          <w:sz w:val="28"/>
          <w:szCs w:val="28"/>
        </w:rPr>
      </w:pPr>
      <w:r w:rsidRPr="00654B37">
        <w:rPr>
          <w:rFonts w:ascii="SimHei" w:eastAsia="SimHei" w:hAnsi="SimHei" w:cs=".PingFangTC-Regular" w:hint="eastAsia"/>
          <w:b/>
          <w:color w:val="353535"/>
          <w:sz w:val="28"/>
          <w:szCs w:val="28"/>
        </w:rPr>
        <w:t>挪亞、但以理和約伯一在生命線上過得勝生活以成就神經綸的榜樣</w:t>
      </w:r>
    </w:p>
    <w:p w:rsidR="001D4771" w:rsidRPr="001D4771" w:rsidRDefault="001D4771" w:rsidP="00D77576">
      <w:pPr>
        <w:widowControl w:val="0"/>
        <w:spacing w:line="280" w:lineRule="exact"/>
        <w:ind w:firstLine="0"/>
        <w:jc w:val="center"/>
        <w:rPr>
          <w:rFonts w:ascii="SimHei" w:hAnsi="SimHei" w:cs=".PingFangTC-Regular"/>
          <w:b/>
          <w:color w:val="353535"/>
          <w:sz w:val="28"/>
          <w:szCs w:val="28"/>
        </w:rPr>
      </w:pPr>
    </w:p>
    <w:p w:rsidR="00D77576" w:rsidRPr="00D77576" w:rsidRDefault="00D77576" w:rsidP="00D77576">
      <w:pPr>
        <w:widowControl w:val="0"/>
        <w:spacing w:line="280" w:lineRule="exact"/>
        <w:ind w:firstLine="0"/>
        <w:jc w:val="center"/>
        <w:rPr>
          <w:rFonts w:ascii="SimHei" w:eastAsia="SimHei" w:hAnsi="SimHei" w:cs=".PingFangTC-Regular"/>
          <w:b/>
          <w:color w:val="353535"/>
          <w:sz w:val="28"/>
          <w:szCs w:val="28"/>
        </w:rPr>
      </w:pPr>
      <w:r w:rsidRPr="00654B37">
        <w:rPr>
          <w:rFonts w:ascii="SimHei" w:eastAsia="SimHei" w:hAnsi="SimHei" w:cs="PMingLiU" w:hint="eastAsia"/>
          <w:b/>
          <w:sz w:val="28"/>
          <w:szCs w:val="28"/>
        </w:rPr>
        <w:t xml:space="preserve">第二週　</w:t>
      </w:r>
      <w:r w:rsidRPr="00654B37">
        <w:rPr>
          <w:rFonts w:ascii="SimHei" w:eastAsia="SimHei" w:hAnsi="SimHei"/>
          <w:b/>
          <w:sz w:val="28"/>
          <w:szCs w:val="28"/>
        </w:rPr>
        <w:t>挪亞身上的生命線— 改變時</w:t>
      </w:r>
      <w:r w:rsidRPr="00D77576">
        <w:rPr>
          <w:rFonts w:ascii="SimHei" w:eastAsia="SimHei" w:hAnsi="SimHei"/>
          <w:b/>
          <w:sz w:val="28"/>
          <w:szCs w:val="28"/>
        </w:rPr>
        <w:t>代的生活與工作</w:t>
      </w:r>
    </w:p>
    <w:p w:rsidR="00182A51" w:rsidRDefault="00D77576" w:rsidP="00D77576">
      <w:pPr>
        <w:shd w:val="clear" w:color="auto" w:fill="FFFFFF"/>
        <w:ind w:firstLine="0"/>
        <w:jc w:val="both"/>
        <w:rPr>
          <w:rFonts w:ascii="SimHei" w:hAnsi="SimHei"/>
          <w:b/>
        </w:rPr>
      </w:pPr>
      <w:r w:rsidRPr="00D77576">
        <w:rPr>
          <w:rFonts w:ascii="SimHei" w:eastAsia="SimHei" w:hAnsi="SimHei"/>
          <w:b/>
        </w:rPr>
        <w:t>壹 挪亞相信神，與神同行，討神喜悅，並</w:t>
      </w:r>
    </w:p>
    <w:p w:rsidR="00D77576" w:rsidRPr="00D77576" w:rsidRDefault="00D77576" w:rsidP="00D77576">
      <w:pPr>
        <w:shd w:val="clear" w:color="auto" w:fill="FFFFFF"/>
        <w:ind w:firstLineChars="117" w:firstLine="282"/>
        <w:jc w:val="both"/>
        <w:rPr>
          <w:rFonts w:ascii="SimHei" w:eastAsia="SimHei" w:hAnsi="SimHei"/>
          <w:b/>
        </w:rPr>
      </w:pPr>
      <w:r w:rsidRPr="00D77576">
        <w:rPr>
          <w:rFonts w:ascii="SimHei" w:eastAsia="SimHei" w:hAnsi="SimHei"/>
          <w:b/>
        </w:rPr>
        <w:t>享受神一切的所是——創六8：</w:t>
      </w:r>
    </w:p>
    <w:p w:rsidR="00D77576" w:rsidRPr="00D77576" w:rsidRDefault="00D77576" w:rsidP="00D77576">
      <w:pPr>
        <w:shd w:val="clear" w:color="auto" w:fill="FFFFFF"/>
        <w:ind w:firstLine="0"/>
        <w:jc w:val="both"/>
        <w:rPr>
          <w:rFonts w:ascii="SimHei" w:eastAsia="SimHei" w:hAnsi="SimHei"/>
          <w:b/>
        </w:rPr>
      </w:pPr>
      <w:r w:rsidRPr="00D77576">
        <w:rPr>
          <w:rFonts w:ascii="SimHei" w:eastAsia="SimHei" w:hAnsi="SimHei"/>
          <w:b/>
        </w:rPr>
        <w:t>貳 挪亞的生活是一個改變時代的生活—腓</w:t>
      </w:r>
    </w:p>
    <w:p w:rsidR="00D77576" w:rsidRPr="00D77576" w:rsidRDefault="00D77576" w:rsidP="00D77576">
      <w:pPr>
        <w:shd w:val="clear" w:color="auto" w:fill="FFFFFF"/>
        <w:ind w:firstLineChars="176" w:firstLine="424"/>
        <w:jc w:val="both"/>
        <w:rPr>
          <w:rFonts w:ascii="SimHei" w:eastAsia="SimHei" w:hAnsi="SimHei" w:cs="PMingLiU"/>
          <w:b/>
        </w:rPr>
      </w:pPr>
      <w:r w:rsidRPr="00D77576">
        <w:rPr>
          <w:rFonts w:ascii="SimHei" w:eastAsia="SimHei" w:hAnsi="SimHei"/>
          <w:b/>
        </w:rPr>
        <w:t>一19～21上：</w:t>
      </w:r>
    </w:p>
    <w:p w:rsidR="00D77576" w:rsidRPr="00D77576" w:rsidRDefault="00D77576" w:rsidP="00D77576">
      <w:pPr>
        <w:shd w:val="clear" w:color="auto" w:fill="FFFFFF"/>
        <w:ind w:firstLine="0"/>
        <w:jc w:val="both"/>
        <w:rPr>
          <w:rFonts w:ascii="SimHei" w:eastAsia="SimHei" w:hAnsi="SimHei"/>
          <w:b/>
        </w:rPr>
      </w:pPr>
      <w:r w:rsidRPr="00D77576">
        <w:rPr>
          <w:rFonts w:ascii="SimHei" w:eastAsia="SimHei" w:hAnsi="SimHei"/>
          <w:b/>
        </w:rPr>
        <w:t>叁 挪亞的工作是一個改變時代的工作—林</w:t>
      </w:r>
    </w:p>
    <w:p w:rsidR="00D77576" w:rsidRPr="00D77576" w:rsidRDefault="00D77576" w:rsidP="001D4771">
      <w:pPr>
        <w:shd w:val="clear" w:color="auto" w:fill="FFFFFF"/>
        <w:ind w:firstLineChars="117" w:firstLine="282"/>
        <w:jc w:val="both"/>
        <w:rPr>
          <w:rFonts w:ascii="SimHei" w:eastAsia="SimHei" w:hAnsi="SimHei" w:cs="PMingLiU"/>
          <w:b/>
        </w:rPr>
      </w:pPr>
      <w:r w:rsidRPr="00D77576">
        <w:rPr>
          <w:rFonts w:ascii="SimHei" w:eastAsia="SimHei" w:hAnsi="SimHei"/>
          <w:b/>
        </w:rPr>
        <w:t>前三9，林後六1，太十六18，林前三12：</w:t>
      </w:r>
    </w:p>
    <w:p w:rsidR="00BC0356" w:rsidRDefault="008248DE" w:rsidP="00D77576">
      <w:pPr>
        <w:widowControl w:val="0"/>
        <w:spacing w:line="280" w:lineRule="exact"/>
        <w:ind w:firstLine="0"/>
        <w:rPr>
          <w:rFonts w:ascii="SimHei" w:hAnsi="SimHei" w:cs="PMingLiU"/>
          <w:b/>
          <w:bCs/>
        </w:rPr>
      </w:pPr>
      <w:r w:rsidRPr="00D77576">
        <w:rPr>
          <w:rFonts w:ascii="SimHei" w:eastAsia="SimHei" w:hAnsi="SimHei" w:cs="PMingLiU"/>
          <w:b/>
          <w:bCs/>
          <w:sz w:val="4"/>
          <w:szCs w:val="4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9301D" w:rsidRDefault="008248DE" w:rsidP="00D77576">
      <w:pPr>
        <w:widowControl w:val="0"/>
        <w:spacing w:line="28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BC0356">
        <w:rPr>
          <w:rFonts w:ascii="SimHei" w:eastAsia="SimHei" w:hAnsi="SimHei" w:cs="PMingLiU"/>
          <w:b/>
          <w:bCs/>
          <w:sz w:val="26"/>
          <w:szCs w:val="26"/>
        </w:rPr>
        <w:t xml:space="preserve">週一　</w:t>
      </w:r>
      <w:r w:rsidR="00AD4396" w:rsidRPr="00BC0356">
        <w:rPr>
          <w:rFonts w:ascii="SimHei" w:eastAsia="SimHei" w:hAnsi="SimHei" w:cs="PMingLiU"/>
          <w:b/>
          <w:bCs/>
          <w:sz w:val="26"/>
          <w:szCs w:val="26"/>
        </w:rPr>
        <w:t>7/</w:t>
      </w:r>
      <w:r w:rsidR="00CC1DBB" w:rsidRPr="00BC0356">
        <w:rPr>
          <w:rFonts w:ascii="SimHei" w:hAnsi="SimHei" w:cs="PMingLiU" w:hint="eastAsia"/>
          <w:b/>
          <w:bCs/>
          <w:sz w:val="26"/>
          <w:szCs w:val="26"/>
        </w:rPr>
        <w:t>20</w:t>
      </w:r>
      <w:r w:rsidRPr="00BC0356">
        <w:rPr>
          <w:rFonts w:ascii="SimHei" w:eastAsia="SimHei" w:hAnsi="SimHei" w:cs="PMingLiU"/>
          <w:b/>
          <w:bCs/>
          <w:sz w:val="26"/>
          <w:szCs w:val="26"/>
        </w:rPr>
        <w:t xml:space="preserve">　</w:t>
      </w:r>
      <w:r w:rsidRPr="00BC0356">
        <w:rPr>
          <w:rFonts w:ascii="SimHei" w:eastAsia="SimHei" w:hAnsi="SimHei" w:cs="PMingLiU"/>
          <w:b/>
          <w:bCs/>
        </w:rPr>
        <w:t xml:space="preserve">　　</w:t>
      </w:r>
      <w:r w:rsidR="00E14E3D">
        <w:rPr>
          <w:rFonts w:ascii="SimHei" w:eastAsia="SimHei" w:hAnsi="SimHei" w:cs="PMingLiU"/>
          <w:b/>
          <w:bCs/>
        </w:rPr>
        <w:t xml:space="preserve"> </w:t>
      </w:r>
      <w:r w:rsidRPr="00BC0356">
        <w:rPr>
          <w:rFonts w:ascii="SimHei" w:eastAsia="SimHei" w:hAnsi="SimHei" w:cs="PMingLiU"/>
          <w:b/>
          <w:bCs/>
        </w:rPr>
        <w:t xml:space="preserve">　</w:t>
      </w:r>
      <w:r w:rsidR="00FD02F5">
        <w:rPr>
          <w:rFonts w:ascii="SimHei" w:eastAsia="SimHei" w:hAnsi="SimHei" w:cs="PMingLiU"/>
          <w:b/>
          <w:bCs/>
        </w:rPr>
        <w:t xml:space="preserve">            </w:t>
      </w:r>
      <w:r w:rsidR="00E14E3D" w:rsidRPr="00C05BE3">
        <w:rPr>
          <w:rFonts w:ascii="PMingLiU" w:eastAsia="PMingLiU" w:hAnsi="PMingLiU" w:cs="PMingLiU"/>
          <w:bCs/>
          <w:sz w:val="21"/>
          <w:szCs w:val="21"/>
        </w:rPr>
        <w:t>*</w:t>
      </w:r>
      <w:r w:rsidR="00E14E3D" w:rsidRPr="00CD75A2">
        <w:rPr>
          <w:rFonts w:ascii="PMingLiU" w:eastAsia="PMingLiU" w:hAnsi="PMingLiU" w:cs="PMingLiU"/>
          <w:b/>
          <w:bCs/>
          <w:sz w:val="21"/>
          <w:szCs w:val="21"/>
        </w:rPr>
        <w:t>禱讀</w:t>
      </w:r>
    </w:p>
    <w:p w:rsidR="00FD02F5" w:rsidRPr="00BC0356" w:rsidRDefault="00FD02F5" w:rsidP="00D77576">
      <w:pPr>
        <w:widowControl w:val="0"/>
        <w:spacing w:line="280" w:lineRule="exact"/>
        <w:ind w:firstLine="0"/>
        <w:rPr>
          <w:rFonts w:ascii="SimHei" w:eastAsia="SimHei" w:hAnsi="SimHei" w:cs="PMingLiU"/>
          <w:b/>
          <w:bCs/>
        </w:rPr>
      </w:pPr>
      <w:r w:rsidRPr="00BC0356">
        <w:rPr>
          <w:rFonts w:ascii="SimHei" w:eastAsia="SimHei" w:hAnsi="SimHei" w:cs="Arial"/>
          <w:b/>
          <w:bCs/>
        </w:rPr>
        <w:t>創世記</w:t>
      </w:r>
      <w:r w:rsidRPr="00BC0356">
        <w:rPr>
          <w:rStyle w:val="Strong"/>
          <w:rFonts w:ascii="SimHei" w:eastAsia="SimHei" w:hAnsi="SimHei" w:cs="Arial"/>
        </w:rPr>
        <w:t>6:8</w:t>
      </w:r>
      <w:r w:rsidRPr="00BC0356">
        <w:rPr>
          <w:rStyle w:val="Strong"/>
          <w:rFonts w:ascii="SimHei" w:eastAsia="SimHei" w:hAnsi="SimHei" w:cs="Arial" w:hint="eastAsia"/>
        </w:rPr>
        <w:t>-9;</w:t>
      </w:r>
    </w:p>
    <w:p w:rsidR="00D77576" w:rsidRPr="00BC0356" w:rsidRDefault="00D77576" w:rsidP="00D77576">
      <w:pPr>
        <w:ind w:firstLine="0"/>
        <w:rPr>
          <w:rFonts w:ascii="SimHei" w:eastAsia="SimHei" w:hAnsi="SimHei" w:cs="Arial"/>
        </w:rPr>
      </w:pP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Style w:val="Strong"/>
          <w:rFonts w:ascii="SimHei" w:eastAsia="SimHei" w:hAnsi="SimHei" w:cs="Arial"/>
          <w:shd w:val="pct15" w:color="auto" w:fill="FFFFFF"/>
        </w:rPr>
        <w:t>6:8</w:t>
      </w:r>
      <w:r w:rsidRPr="00BC0356">
        <w:rPr>
          <w:rStyle w:val="t286pc"/>
          <w:rFonts w:ascii="SimHei" w:eastAsia="SimHei" w:hAnsi="SimHei" w:cs="Arial"/>
        </w:rPr>
        <w:t xml:space="preserve"> 惟有挪亞在耶和華眼前蒙恩。</w:t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Style w:val="Strong"/>
          <w:rFonts w:ascii="SimHei" w:eastAsia="SimHei" w:hAnsi="SimHei" w:cs="Arial"/>
          <w:shd w:val="pct15" w:color="auto" w:fill="FFFFFF"/>
        </w:rPr>
        <w:t>6:9</w:t>
      </w:r>
      <w:r w:rsidRPr="00BC0356">
        <w:rPr>
          <w:rStyle w:val="t286pc"/>
          <w:rFonts w:ascii="SimHei" w:eastAsia="SimHei" w:hAnsi="SimHei" w:cs="Arial"/>
          <w:shd w:val="pct15" w:color="auto" w:fill="FFFFFF"/>
        </w:rPr>
        <w:t xml:space="preserve"> </w:t>
      </w:r>
      <w:r w:rsidRPr="00BC0356">
        <w:rPr>
          <w:rStyle w:val="t286pc"/>
          <w:rFonts w:ascii="SimHei" w:eastAsia="SimHei" w:hAnsi="SimHei" w:cs="Arial"/>
        </w:rPr>
        <w:t>挪亞的後代記在下面。挪亞是個義人，在當時的世代是個完全人；挪亞與神同行。</w:t>
      </w:r>
    </w:p>
    <w:p w:rsidR="00D77576" w:rsidRPr="00BC0356" w:rsidRDefault="00D77576" w:rsidP="00D77576">
      <w:pPr>
        <w:ind w:firstLine="0"/>
        <w:rPr>
          <w:rFonts w:ascii="SimHei" w:eastAsia="SimHei" w:hAnsi="SimHei" w:cs="Arial"/>
          <w:b/>
          <w:bCs/>
        </w:rPr>
      </w:pPr>
      <w:r w:rsidRPr="00BC0356">
        <w:rPr>
          <w:rFonts w:ascii="SimHei" w:eastAsia="SimHei" w:hAnsi="SimHei" w:cs="Arial"/>
          <w:b/>
          <w:bCs/>
        </w:rPr>
        <w:t xml:space="preserve">腓立比書 </w:t>
      </w:r>
      <w:r w:rsidRPr="00BC0356">
        <w:rPr>
          <w:rStyle w:val="Strong"/>
          <w:rFonts w:ascii="SimHei" w:eastAsia="SimHei" w:hAnsi="SimHei" w:cs="Arial"/>
        </w:rPr>
        <w:t>1:19</w:t>
      </w:r>
      <w:r w:rsidRPr="00BC0356">
        <w:rPr>
          <w:rStyle w:val="Strong"/>
          <w:rFonts w:ascii="SimHei" w:eastAsia="SimHei" w:hAnsi="SimHei" w:cs="Arial" w:hint="eastAsia"/>
        </w:rPr>
        <w:t>-21</w:t>
      </w:r>
    </w:p>
    <w:p w:rsidR="00D77576" w:rsidRPr="00BC0356" w:rsidRDefault="00D77576" w:rsidP="00D77576">
      <w:pPr>
        <w:ind w:firstLine="0"/>
        <w:rPr>
          <w:rFonts w:ascii="SimHei" w:eastAsia="SimHei" w:hAnsi="SimHei" w:cs="Arial"/>
        </w:rPr>
      </w:pP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Style w:val="Strong"/>
          <w:rFonts w:ascii="SimHei" w:eastAsia="SimHei" w:hAnsi="SimHei" w:cs="Arial"/>
          <w:shd w:val="pct15" w:color="auto" w:fill="FFFFFF"/>
        </w:rPr>
        <w:t>19</w:t>
      </w:r>
      <w:r w:rsidRPr="00BC0356">
        <w:rPr>
          <w:rStyle w:val="t286pc"/>
          <w:rFonts w:ascii="SimHei" w:eastAsia="SimHei" w:hAnsi="SimHei" w:cs="Arial"/>
        </w:rPr>
        <w:t xml:space="preserve"> 因為我知道，這事藉著你們的祈禱和耶穌基督之靈的幫助，終必叫我得救。</w:t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Style w:val="Strong"/>
          <w:rFonts w:ascii="SimHei" w:eastAsia="SimHei" w:hAnsi="SimHei" w:cs="Arial"/>
          <w:shd w:val="pct15" w:color="auto" w:fill="FFFFFF"/>
        </w:rPr>
        <w:t>20</w:t>
      </w:r>
      <w:r w:rsidRPr="00BC0356">
        <w:rPr>
          <w:rStyle w:val="t286pc"/>
          <w:rFonts w:ascii="SimHei" w:eastAsia="SimHei" w:hAnsi="SimHei" w:cs="Arial"/>
        </w:rPr>
        <w:t xml:space="preserve"> 照著我所切慕、所盼望的，沒有一事叫我羞愧。只要凡事放膽，無論是生是死，總叫基督在我身上照常顯大。</w:t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Style w:val="Strong"/>
          <w:rFonts w:ascii="SimHei" w:eastAsia="SimHei" w:hAnsi="SimHei" w:cs="Arial"/>
          <w:shd w:val="pct15" w:color="auto" w:fill="FFFFFF"/>
        </w:rPr>
        <w:t>21</w:t>
      </w:r>
      <w:r w:rsidRPr="00BC0356">
        <w:rPr>
          <w:rStyle w:val="t286pc"/>
          <w:rFonts w:ascii="SimHei" w:eastAsia="SimHei" w:hAnsi="SimHei" w:cs="Arial"/>
          <w:shd w:val="pct15" w:color="auto" w:fill="FFFFFF"/>
        </w:rPr>
        <w:t xml:space="preserve"> </w:t>
      </w:r>
      <w:r w:rsidRPr="00BC0356">
        <w:rPr>
          <w:rStyle w:val="t286pc"/>
          <w:rFonts w:ascii="SimHei" w:eastAsia="SimHei" w:hAnsi="SimHei" w:cs="Arial"/>
        </w:rPr>
        <w:t>因我活著就是基督，我死了就有益處。</w:t>
      </w:r>
      <w:r w:rsidRPr="00BC0356">
        <w:rPr>
          <w:rFonts w:ascii="SimHei" w:eastAsia="SimHei" w:hAnsi="SimHei" w:cs="Arial"/>
        </w:rPr>
        <w:t xml:space="preserve"> </w:t>
      </w:r>
    </w:p>
    <w:p w:rsidR="00D77576" w:rsidRPr="00BC0356" w:rsidRDefault="00D77576" w:rsidP="00D77576">
      <w:pPr>
        <w:ind w:firstLine="0"/>
        <w:rPr>
          <w:rFonts w:ascii="SimHei" w:eastAsia="SimHei" w:hAnsi="SimHei" w:cs="Arial"/>
          <w:b/>
          <w:bCs/>
        </w:rPr>
      </w:pPr>
      <w:r w:rsidRPr="00BC0356">
        <w:rPr>
          <w:rFonts w:ascii="SimHei" w:eastAsia="SimHei" w:hAnsi="SimHei" w:cs="Arial"/>
          <w:b/>
          <w:bCs/>
        </w:rPr>
        <w:t xml:space="preserve">以弗所書 </w:t>
      </w:r>
      <w:r w:rsidRPr="00BC0356">
        <w:rPr>
          <w:rStyle w:val="Strong"/>
          <w:rFonts w:ascii="SimHei" w:eastAsia="SimHei" w:hAnsi="SimHei" w:cs="Arial"/>
        </w:rPr>
        <w:t>3:17</w:t>
      </w:r>
    </w:p>
    <w:p w:rsidR="00CD75A2" w:rsidRDefault="00D77576" w:rsidP="00D77576">
      <w:pPr>
        <w:ind w:firstLine="0"/>
        <w:rPr>
          <w:rStyle w:val="t286pc"/>
          <w:rFonts w:ascii="SimHei" w:eastAsia="SimHei" w:hAnsi="SimHei" w:cs="Arial"/>
        </w:rPr>
      </w:pP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Style w:val="Strong"/>
          <w:rFonts w:ascii="SimHei" w:eastAsia="SimHei" w:hAnsi="SimHei" w:cs="Arial"/>
          <w:shd w:val="pct15" w:color="auto" w:fill="FFFFFF"/>
        </w:rPr>
        <w:t>17</w:t>
      </w:r>
      <w:r w:rsidRPr="00BC0356">
        <w:rPr>
          <w:rStyle w:val="t286pc"/>
          <w:rFonts w:ascii="SimHei" w:eastAsia="SimHei" w:hAnsi="SimHei" w:cs="Arial"/>
          <w:shd w:val="pct15" w:color="auto" w:fill="FFFFFF"/>
        </w:rPr>
        <w:t xml:space="preserve"> </w:t>
      </w:r>
      <w:r w:rsidRPr="00BC0356">
        <w:rPr>
          <w:rStyle w:val="t286pc"/>
          <w:rFonts w:ascii="SimHei" w:eastAsia="SimHei" w:hAnsi="SimHei" w:cs="Arial"/>
        </w:rPr>
        <w:t>使基督因你們的信，住在你們心裡，叫你們的愛心有根有基，</w:t>
      </w:r>
    </w:p>
    <w:p w:rsidR="00FD02F5" w:rsidRPr="00182A51" w:rsidRDefault="00FD02F5" w:rsidP="00FD02F5">
      <w:pPr>
        <w:rPr>
          <w:rFonts w:ascii="SimHei" w:eastAsia="SimHei" w:hAnsi="SimHei" w:cs="Arial"/>
          <w:b/>
          <w:bCs/>
        </w:rPr>
      </w:pPr>
      <w:r w:rsidRPr="00182A51">
        <w:rPr>
          <w:rFonts w:ascii="SimHei" w:eastAsia="SimHei" w:hAnsi="SimHei" w:cs="Arial"/>
          <w:b/>
          <w:bCs/>
        </w:rPr>
        <w:t>創世記</w:t>
      </w:r>
      <w:r w:rsidRPr="00182A51">
        <w:rPr>
          <w:rStyle w:val="Strong"/>
          <w:rFonts w:ascii="SimHei" w:eastAsia="SimHei" w:hAnsi="SimHei" w:cs="Arial"/>
        </w:rPr>
        <w:t>3:15</w:t>
      </w:r>
      <w:r w:rsidRPr="00182A51">
        <w:rPr>
          <w:rStyle w:val="Strong"/>
          <w:rFonts w:ascii="SimHei" w:eastAsia="SimHei" w:hAnsi="SimHei" w:cs="Arial" w:hint="eastAsia"/>
        </w:rPr>
        <w:t>;</w:t>
      </w:r>
      <w:r w:rsidRPr="00182A51">
        <w:rPr>
          <w:rStyle w:val="Strong"/>
          <w:rFonts w:ascii="SimHei" w:eastAsia="SimHei" w:hAnsi="SimHei" w:cs="Arial"/>
        </w:rPr>
        <w:t xml:space="preserve"> 3:20</w:t>
      </w:r>
      <w:r w:rsidRPr="00182A51">
        <w:rPr>
          <w:rStyle w:val="Strong"/>
          <w:rFonts w:ascii="SimHei" w:eastAsia="SimHei" w:hAnsi="SimHei" w:cs="Arial" w:hint="eastAsia"/>
        </w:rPr>
        <w:t>-21</w:t>
      </w:r>
    </w:p>
    <w:p w:rsidR="00FD02F5" w:rsidRDefault="00FD02F5" w:rsidP="00D77576">
      <w:pPr>
        <w:ind w:firstLine="0"/>
        <w:rPr>
          <w:rStyle w:val="t286pc"/>
          <w:rFonts w:ascii="SimHei" w:eastAsia="SimHei" w:hAnsi="SimHei" w:cs="Arial"/>
        </w:rPr>
      </w:pPr>
      <w:r w:rsidRPr="00182A51">
        <w:rPr>
          <w:rStyle w:val="Strong"/>
          <w:rFonts w:ascii="SimHei" w:eastAsia="SimHei" w:hAnsi="SimHei" w:cs="Arial"/>
        </w:rPr>
        <w:t>3:15</w:t>
      </w:r>
      <w:r w:rsidRPr="00182A51">
        <w:rPr>
          <w:rStyle w:val="t286pc"/>
          <w:rFonts w:ascii="SimHei" w:eastAsia="SimHei" w:hAnsi="SimHei" w:cs="Arial"/>
        </w:rPr>
        <w:t xml:space="preserve"> 我又要叫你和女人彼此為仇，你的後裔和女人的後裔也彼此為仇；女人的後裔要傷你的頭，你要傷他的腳跟。</w:t>
      </w:r>
      <w:r w:rsidRPr="00182A51">
        <w:rPr>
          <w:rStyle w:val="Strong"/>
          <w:rFonts w:ascii="SimHei" w:eastAsia="SimHei" w:hAnsi="SimHei" w:cs="Arial"/>
        </w:rPr>
        <w:t>3:20</w:t>
      </w:r>
      <w:r w:rsidRPr="00182A51">
        <w:rPr>
          <w:rStyle w:val="t286pc"/>
          <w:rFonts w:ascii="SimHei" w:eastAsia="SimHei" w:hAnsi="SimHei" w:cs="Arial"/>
        </w:rPr>
        <w:t xml:space="preserve"> 亞當給他妻子起名叫夏娃，因為她是眾生之母。</w:t>
      </w:r>
      <w:r w:rsidRPr="00182A51">
        <w:rPr>
          <w:rStyle w:val="Strong"/>
          <w:rFonts w:ascii="SimHei" w:eastAsia="SimHei" w:hAnsi="SimHei" w:cs="Arial"/>
        </w:rPr>
        <w:t>3:21</w:t>
      </w:r>
      <w:r w:rsidRPr="00182A51">
        <w:rPr>
          <w:rStyle w:val="t286pc"/>
          <w:rFonts w:ascii="SimHei" w:eastAsia="SimHei" w:hAnsi="SimHei" w:cs="Arial"/>
        </w:rPr>
        <w:t xml:space="preserve"> 耶和華神為亞當和他妻子用皮子做衣</w:t>
      </w:r>
      <w:r w:rsidRPr="00BC0356">
        <w:rPr>
          <w:rStyle w:val="t286pc"/>
          <w:rFonts w:ascii="SimHei" w:eastAsia="SimHei" w:hAnsi="SimHei" w:cs="Arial"/>
        </w:rPr>
        <w:t>服，給他們穿。</w:t>
      </w:r>
    </w:p>
    <w:p w:rsidR="00DF503A" w:rsidRPr="00BC0356" w:rsidRDefault="00DF503A" w:rsidP="00DF503A">
      <w:pPr>
        <w:ind w:firstLine="0"/>
        <w:rPr>
          <w:rFonts w:ascii="SimHei" w:eastAsia="SimHei" w:hAnsi="SimHei" w:cs="Arial"/>
          <w:b/>
          <w:bCs/>
        </w:rPr>
      </w:pPr>
      <w:r w:rsidRPr="00BC0356">
        <w:rPr>
          <w:rFonts w:ascii="SimHei" w:eastAsia="SimHei" w:hAnsi="SimHei" w:cs="Arial"/>
          <w:b/>
          <w:bCs/>
        </w:rPr>
        <w:lastRenderedPageBreak/>
        <w:t xml:space="preserve">以賽亞書 </w:t>
      </w:r>
      <w:r w:rsidRPr="00BC0356">
        <w:rPr>
          <w:rStyle w:val="Strong"/>
          <w:rFonts w:ascii="SimHei" w:eastAsia="SimHei" w:hAnsi="SimHei" w:cs="Arial"/>
        </w:rPr>
        <w:t>12:2</w:t>
      </w:r>
    </w:p>
    <w:p w:rsidR="00DF503A" w:rsidRPr="00DF503A" w:rsidRDefault="00DF503A" w:rsidP="00D77576">
      <w:pPr>
        <w:ind w:firstLine="0"/>
        <w:rPr>
          <w:rFonts w:ascii="SimHei" w:eastAsia="SimHei" w:hAnsi="SimHei" w:cs="Arial"/>
        </w:rPr>
      </w:pPr>
      <w:r w:rsidRPr="00182A51">
        <w:rPr>
          <w:rStyle w:val="Strong"/>
          <w:rFonts w:ascii="SimHei" w:eastAsia="SimHei" w:hAnsi="SimHei" w:cs="Arial"/>
          <w:shd w:val="pct15" w:color="auto" w:fill="FFFFFF"/>
        </w:rPr>
        <w:t>2</w:t>
      </w:r>
      <w:r w:rsidRPr="00182A51">
        <w:rPr>
          <w:rStyle w:val="t286pc"/>
          <w:rFonts w:ascii="SimHei" w:eastAsia="SimHei" w:hAnsi="SimHei" w:cs="Arial"/>
          <w:shd w:val="pct15" w:color="auto" w:fill="FFFFFF"/>
        </w:rPr>
        <w:t xml:space="preserve"> </w:t>
      </w:r>
      <w:r w:rsidRPr="00BC0356">
        <w:rPr>
          <w:rStyle w:val="t286pc"/>
          <w:rFonts w:ascii="SimHei" w:eastAsia="SimHei" w:hAnsi="SimHei" w:cs="Arial"/>
        </w:rPr>
        <w:t>看哪，神是我的拯救；我要倚靠祂，並不懼怕。因為主耶和華是我的力量，是我的詩歌，祂也成了我的拯救。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65"/>
        <w:gridCol w:w="3922"/>
      </w:tblGrid>
      <w:tr w:rsidR="00B9301D" w:rsidRPr="00D77576" w:rsidTr="00D77576">
        <w:trPr>
          <w:trHeight w:val="512"/>
          <w:jc w:val="center"/>
        </w:trPr>
        <w:tc>
          <w:tcPr>
            <w:tcW w:w="1065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FE2EC6" w:rsidRDefault="008248DE" w:rsidP="00D77576">
            <w:pPr>
              <w:widowControl w:val="0"/>
              <w:spacing w:line="240" w:lineRule="exact"/>
              <w:ind w:left="116" w:right="-112" w:firstLine="0"/>
              <w:jc w:val="both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r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晨興聖言</w:t>
            </w:r>
          </w:p>
        </w:tc>
        <w:tc>
          <w:tcPr>
            <w:tcW w:w="39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FE2EC6" w:rsidRDefault="00C05BE3" w:rsidP="00CD75A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SimHei" w:eastAsia="SimHei" w:hAnsi="SimHei" w:cs="AppleSystemUIFont"/>
                <w:b/>
                <w:color w:val="353535"/>
                <w:sz w:val="20"/>
                <w:szCs w:val="20"/>
              </w:rPr>
            </w:pPr>
            <w:r w:rsidRPr="00FE2EC6">
              <w:rPr>
                <w:rFonts w:ascii="SimHei" w:eastAsia="SimHei" w:hAnsi="SimHei" w:cs="PMingLiU"/>
                <w:b/>
                <w:sz w:val="20"/>
                <w:szCs w:val="20"/>
              </w:rPr>
              <w:t>挪</w:t>
            </w:r>
            <w:r w:rsidR="00CD75A2" w:rsidRPr="00FE2EC6">
              <w:rPr>
                <w:rFonts w:ascii="SimHei" w:eastAsia="SimHei" w:hAnsi="SimHei" w:cs="PMingLiU" w:hint="eastAsia"/>
                <w:b/>
                <w:sz w:val="20"/>
                <w:szCs w:val="20"/>
              </w:rPr>
              <w:t>亞、但以理和約伯一在生命線上過得勝生活以成就神經綸的榜樣</w:t>
            </w:r>
            <w:r w:rsidR="00CD75A2" w:rsidRPr="00FE2EC6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  第</w:t>
            </w:r>
            <w:r w:rsidR="00CC1DBB"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二</w:t>
            </w:r>
            <w:r w:rsidR="00CD75A2" w:rsidRPr="00FE2EC6">
              <w:rPr>
                <w:rFonts w:ascii="SimHei" w:eastAsia="SimHei" w:hAnsi="SimHei" w:cs="PMingLiU"/>
                <w:b/>
                <w:sz w:val="20"/>
                <w:szCs w:val="20"/>
              </w:rPr>
              <w:t>週 週一</w:t>
            </w:r>
          </w:p>
        </w:tc>
      </w:tr>
    </w:tbl>
    <w:p w:rsidR="00FE2EC6" w:rsidRPr="00BC0356" w:rsidRDefault="00FE2EC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</w:rPr>
      </w:pPr>
      <w:bookmarkStart w:id="0" w:name="_p29shdxr0bcr" w:colFirst="0" w:colLast="0"/>
      <w:bookmarkEnd w:id="0"/>
    </w:p>
    <w:p w:rsidR="00B9301D" w:rsidRPr="00BC0356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lang w:eastAsia="zh-CN"/>
        </w:rPr>
      </w:pPr>
      <w:r w:rsidRPr="00BC0356">
        <w:rPr>
          <w:rFonts w:ascii="SimHei" w:eastAsia="SimHei" w:hAnsi="SimHei" w:cs="PMingLiU"/>
          <w:b/>
          <w:bCs/>
        </w:rPr>
        <w:t xml:space="preserve">週二　</w:t>
      </w:r>
      <w:r w:rsidR="00AD4396" w:rsidRPr="00182A51">
        <w:rPr>
          <w:rFonts w:ascii="SimHei" w:eastAsia="SimHei" w:hAnsi="SimHei" w:cs="PMingLiU"/>
          <w:b/>
          <w:bCs/>
          <w:lang w:eastAsia="zh-CN"/>
        </w:rPr>
        <w:t>7/</w:t>
      </w:r>
      <w:r w:rsidR="00170E5E" w:rsidRPr="00182A51">
        <w:rPr>
          <w:rFonts w:ascii="SimHei" w:eastAsia="SimHei" w:hAnsi="SimHei" w:cs="PMingLiU"/>
          <w:b/>
          <w:bCs/>
          <w:lang w:eastAsia="zh-CN"/>
        </w:rPr>
        <w:t>21</w:t>
      </w:r>
    </w:p>
    <w:p w:rsidR="00D77576" w:rsidRPr="00182A51" w:rsidRDefault="00D77576" w:rsidP="00D77576">
      <w:pPr>
        <w:pStyle w:val="NormalWeb"/>
        <w:rPr>
          <w:rFonts w:ascii="SimHei" w:eastAsia="SimHei" w:hAnsi="SimHei"/>
        </w:rPr>
      </w:pPr>
      <w:r w:rsidRPr="00BC0356">
        <w:rPr>
          <w:rFonts w:ascii="SimHei" w:eastAsia="SimHei" w:hAnsi="SimHei"/>
          <w:b/>
          <w:bCs/>
          <w:color w:val="000000"/>
          <w:kern w:val="0"/>
        </w:rPr>
        <w:t>創世記 4:26</w:t>
      </w:r>
      <w:r w:rsidRPr="00BC0356">
        <w:rPr>
          <w:rFonts w:ascii="SimHei" w:eastAsia="SimHei" w:hAnsi="SimHei" w:hint="eastAsia"/>
          <w:b/>
          <w:bCs/>
          <w:color w:val="000000"/>
          <w:kern w:val="0"/>
        </w:rPr>
        <w:t>;</w:t>
      </w:r>
      <w:r w:rsidRPr="00BC0356">
        <w:rPr>
          <w:rFonts w:ascii="SimHei" w:eastAsia="SimHei" w:hAnsi="SimHei"/>
          <w:b/>
          <w:bCs/>
          <w:color w:val="000000"/>
        </w:rPr>
        <w:t xml:space="preserve"> 5:22-24</w:t>
      </w:r>
      <w:r w:rsidRPr="00BC0356">
        <w:rPr>
          <w:rFonts w:ascii="SimHei" w:eastAsia="SimHei" w:hAnsi="SimHei" w:hint="eastAsia"/>
          <w:b/>
          <w:bCs/>
          <w:color w:val="000000"/>
        </w:rPr>
        <w:t>;</w:t>
      </w:r>
      <w:r w:rsidRPr="00BC0356">
        <w:rPr>
          <w:rFonts w:ascii="SimHei" w:eastAsia="SimHei" w:hAnsi="SimHei"/>
          <w:b/>
          <w:bCs/>
          <w:color w:val="000000"/>
        </w:rPr>
        <w:t xml:space="preserve"> 4:4</w:t>
      </w:r>
      <w:r w:rsidRPr="00BC0356">
        <w:rPr>
          <w:rFonts w:ascii="SimHei" w:eastAsia="SimHei" w:hAnsi="SimHei" w:hint="eastAsia"/>
          <w:b/>
          <w:bCs/>
          <w:color w:val="000000"/>
        </w:rPr>
        <w:t>;</w:t>
      </w:r>
      <w:r w:rsidRPr="00BC0356">
        <w:rPr>
          <w:rFonts w:ascii="SimHei" w:eastAsia="SimHei" w:hAnsi="SimHei"/>
          <w:b/>
          <w:bCs/>
          <w:color w:val="000000"/>
        </w:rPr>
        <w:t xml:space="preserve"> </w:t>
      </w:r>
      <w:r w:rsidRPr="00BC0356">
        <w:rPr>
          <w:rFonts w:ascii="SimHei" w:eastAsia="SimHei" w:hAnsi="SimHei"/>
          <w:color w:val="000000"/>
          <w:kern w:val="0"/>
        </w:rPr>
        <w:br/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Fonts w:ascii="SimHei" w:eastAsia="SimHei" w:hAnsi="SimHei"/>
          <w:b/>
          <w:bCs/>
          <w:color w:val="000000"/>
          <w:shd w:val="pct15" w:color="auto" w:fill="FFFFFF"/>
        </w:rPr>
        <w:t>4:</w:t>
      </w:r>
      <w:r w:rsidRPr="00BC0356">
        <w:rPr>
          <w:rFonts w:ascii="SimHei" w:eastAsia="SimHei" w:hAnsi="SimHei"/>
          <w:b/>
          <w:bCs/>
          <w:color w:val="000000"/>
          <w:kern w:val="0"/>
          <w:shd w:val="pct15" w:color="auto" w:fill="FFFFFF"/>
        </w:rPr>
        <w:t>26</w:t>
      </w:r>
      <w:r w:rsidRPr="00BC0356">
        <w:rPr>
          <w:rFonts w:eastAsia="SimHei"/>
          <w:color w:val="000000"/>
          <w:kern w:val="0"/>
          <w:shd w:val="pct15" w:color="auto" w:fill="FFFFFF"/>
        </w:rPr>
        <w:t> </w:t>
      </w:r>
      <w:r w:rsidRPr="00BC0356">
        <w:rPr>
          <w:rFonts w:ascii="SimHei" w:eastAsia="SimHei" w:hAnsi="SimHei"/>
          <w:color w:val="000000"/>
          <w:kern w:val="0"/>
        </w:rPr>
        <w:t>塞特也生了一個兒子，起名叫以挪士。在那時候，人開始呼求耶和華的名。</w:t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Fonts w:ascii="SimHei" w:eastAsia="SimHei" w:hAnsi="SimHei" w:hint="eastAsia"/>
          <w:b/>
          <w:bCs/>
          <w:color w:val="000000"/>
          <w:shd w:val="pct15" w:color="auto" w:fill="FFFFFF"/>
        </w:rPr>
        <w:t>5:</w:t>
      </w:r>
      <w:r w:rsidRPr="00BC0356">
        <w:rPr>
          <w:rFonts w:ascii="SimHei" w:eastAsia="SimHei" w:hAnsi="SimHei"/>
          <w:b/>
          <w:bCs/>
          <w:color w:val="000000"/>
          <w:shd w:val="pct15" w:color="auto" w:fill="FFFFFF"/>
        </w:rPr>
        <w:t>22</w:t>
      </w:r>
      <w:r w:rsidRPr="00BC0356">
        <w:rPr>
          <w:rFonts w:eastAsia="SimHei"/>
          <w:color w:val="000000"/>
          <w:shd w:val="pct15" w:color="auto" w:fill="FFFFFF"/>
        </w:rPr>
        <w:t> </w:t>
      </w:r>
      <w:r w:rsidRPr="00BC0356">
        <w:rPr>
          <w:rFonts w:ascii="SimHei" w:eastAsia="SimHei" w:hAnsi="SimHei"/>
          <w:color w:val="000000"/>
        </w:rPr>
        <w:t>以諾生瑪土撒拉之後，與神同行三百年，並且生兒生女。</w:t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Fonts w:ascii="SimHei" w:eastAsia="SimHei" w:hAnsi="SimHei" w:hint="eastAsia"/>
          <w:b/>
          <w:bCs/>
          <w:color w:val="000000"/>
          <w:shd w:val="pct15" w:color="auto" w:fill="FFFFFF"/>
        </w:rPr>
        <w:t>5:</w:t>
      </w:r>
      <w:r w:rsidRPr="00BC0356">
        <w:rPr>
          <w:rFonts w:ascii="SimHei" w:eastAsia="SimHei" w:hAnsi="SimHei"/>
          <w:b/>
          <w:bCs/>
          <w:color w:val="000000"/>
          <w:shd w:val="pct15" w:color="auto" w:fill="FFFFFF"/>
        </w:rPr>
        <w:t>23</w:t>
      </w:r>
      <w:r w:rsidRPr="00BC0356">
        <w:rPr>
          <w:rFonts w:eastAsia="SimHei"/>
          <w:color w:val="000000"/>
        </w:rPr>
        <w:t> </w:t>
      </w:r>
      <w:r w:rsidRPr="00BC0356">
        <w:rPr>
          <w:rFonts w:ascii="SimHei" w:eastAsia="SimHei" w:hAnsi="SimHei"/>
          <w:color w:val="000000"/>
        </w:rPr>
        <w:t>以諾共活了三百六十五歲。</w:t>
      </w:r>
      <w:r w:rsidRPr="00BC0356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BC0356">
        <w:rPr>
          <w:rFonts w:ascii="SimHei" w:eastAsia="SimHei" w:hAnsi="SimHei" w:hint="eastAsia"/>
          <w:b/>
          <w:bCs/>
          <w:color w:val="000000"/>
          <w:shd w:val="pct15" w:color="auto" w:fill="FFFFFF"/>
        </w:rPr>
        <w:t>5:</w:t>
      </w:r>
      <w:r w:rsidRPr="00BC0356">
        <w:rPr>
          <w:rFonts w:ascii="SimHei" w:eastAsia="SimHei" w:hAnsi="SimHei"/>
          <w:b/>
          <w:bCs/>
          <w:color w:val="000000"/>
          <w:shd w:val="pct15" w:color="auto" w:fill="FFFFFF"/>
        </w:rPr>
        <w:t>24</w:t>
      </w:r>
      <w:r w:rsidRPr="00BC0356">
        <w:rPr>
          <w:rFonts w:eastAsia="SimHei"/>
          <w:color w:val="000000"/>
          <w:shd w:val="pct15" w:color="auto" w:fill="FFFFFF"/>
        </w:rPr>
        <w:t> </w:t>
      </w:r>
      <w:r w:rsidRPr="00BC0356">
        <w:rPr>
          <w:rFonts w:ascii="SimHei" w:eastAsia="SimHei" w:hAnsi="SimHei"/>
          <w:color w:val="000000"/>
        </w:rPr>
        <w:t>以諾與神同行，神將他取去，他就不在</w:t>
      </w:r>
      <w:r w:rsidRPr="00182A51">
        <w:rPr>
          <w:rFonts w:ascii="SimHei" w:eastAsia="SimHei" w:hAnsi="SimHei"/>
        </w:rPr>
        <w:t>世了。</w:t>
      </w:r>
      <w:r w:rsidRPr="00182A51">
        <w:rPr>
          <w:rFonts w:ascii="SimHei" w:eastAsia="SimHei" w:hAnsi="SimHei" w:cs="PMingLiU" w:hint="eastAsia"/>
          <w:b/>
          <w:shd w:val="pct15" w:color="auto" w:fill="FFFFFF"/>
        </w:rPr>
        <w:t>*</w:t>
      </w:r>
      <w:r w:rsidRPr="00182A51">
        <w:rPr>
          <w:rFonts w:ascii="SimHei" w:eastAsia="SimHei" w:hAnsi="SimHei"/>
          <w:b/>
          <w:bCs/>
          <w:shd w:val="pct15" w:color="auto" w:fill="FFFFFF"/>
        </w:rPr>
        <w:t>4:4</w:t>
      </w:r>
      <w:r w:rsidRPr="00182A51">
        <w:rPr>
          <w:rFonts w:eastAsia="SimHei"/>
        </w:rPr>
        <w:t> </w:t>
      </w:r>
      <w:r w:rsidRPr="00182A51">
        <w:rPr>
          <w:rFonts w:ascii="SimHei" w:eastAsia="SimHei" w:hAnsi="SimHei"/>
        </w:rPr>
        <w:t>亞伯也將他羊群中頭生的，特別是羊的脂油獻上。耶和華看中了亞伯和他的供物，</w:t>
      </w:r>
      <w:r w:rsidR="00B5150F" w:rsidRPr="00182A51">
        <w:rPr>
          <w:rFonts w:ascii="SimHei" w:eastAsia="SimHei" w:hAnsi="SimHei"/>
        </w:rPr>
        <w:t xml:space="preserve"> </w:t>
      </w:r>
    </w:p>
    <w:p w:rsidR="00D77576" w:rsidRPr="00182A51" w:rsidRDefault="00D77576" w:rsidP="00D77576">
      <w:pPr>
        <w:ind w:firstLine="0"/>
        <w:rPr>
          <w:rFonts w:ascii="SimHei" w:eastAsia="SimHei" w:hAnsi="SimHei"/>
        </w:rPr>
      </w:pPr>
      <w:r w:rsidRPr="00182A51">
        <w:rPr>
          <w:rFonts w:ascii="SimHei" w:eastAsia="SimHei" w:hAnsi="SimHei"/>
          <w:b/>
          <w:bCs/>
        </w:rPr>
        <w:t>耶利米書 33:3</w:t>
      </w:r>
      <w:r w:rsidRPr="00182A51">
        <w:rPr>
          <w:rFonts w:ascii="SimHei" w:eastAsia="SimHei" w:hAnsi="SimHei"/>
        </w:rPr>
        <w:br/>
      </w:r>
      <w:r w:rsidRPr="00182A51">
        <w:rPr>
          <w:rFonts w:ascii="SimHei" w:eastAsia="SimHei" w:hAnsi="SimHei"/>
          <w:b/>
          <w:bCs/>
        </w:rPr>
        <w:t>3</w:t>
      </w:r>
      <w:r w:rsidRPr="00182A51">
        <w:rPr>
          <w:rFonts w:ascii="SimHei" w:eastAsia="SimHei" w:hAnsi="SimHei"/>
        </w:rPr>
        <w:t>你呼求我，我就應允你，並將你所不知道，又大又隱密的事指示你。</w:t>
      </w:r>
    </w:p>
    <w:p w:rsidR="00D77576" w:rsidRPr="00182A51" w:rsidRDefault="00D77576" w:rsidP="00D77576">
      <w:pPr>
        <w:ind w:firstLine="0"/>
        <w:rPr>
          <w:rFonts w:ascii="SimHei" w:eastAsia="SimHei" w:hAnsi="SimHei"/>
        </w:rPr>
      </w:pPr>
      <w:r w:rsidRPr="00182A51">
        <w:rPr>
          <w:rFonts w:ascii="SimHei" w:eastAsia="SimHei" w:hAnsi="SimHei"/>
          <w:b/>
          <w:bCs/>
        </w:rPr>
        <w:t>羅馬書 10:12</w:t>
      </w:r>
      <w:r w:rsidRPr="00182A51">
        <w:rPr>
          <w:rFonts w:ascii="SimHei" w:eastAsia="SimHei" w:hAnsi="SimHei"/>
        </w:rPr>
        <w:br/>
      </w:r>
      <w:r w:rsidRPr="00182A51">
        <w:rPr>
          <w:rFonts w:ascii="SimHei" w:eastAsia="SimHei" w:hAnsi="SimHei"/>
          <w:b/>
          <w:bCs/>
        </w:rPr>
        <w:t>12</w:t>
      </w:r>
      <w:r w:rsidRPr="00182A51">
        <w:rPr>
          <w:rFonts w:eastAsia="SimHei"/>
        </w:rPr>
        <w:t> </w:t>
      </w:r>
      <w:r w:rsidRPr="00182A51">
        <w:rPr>
          <w:rFonts w:ascii="SimHei" w:eastAsia="SimHei" w:hAnsi="SimHei"/>
        </w:rPr>
        <w:t>因為猶太人和希利尼人並沒有分別，眾人同有一位主，祂對一切呼求祂的人是豐富的。</w:t>
      </w:r>
    </w:p>
    <w:p w:rsidR="00D77576" w:rsidRPr="00182A51" w:rsidRDefault="00D77576" w:rsidP="00D77576">
      <w:pPr>
        <w:pStyle w:val="NormalWeb"/>
        <w:rPr>
          <w:rFonts w:ascii="SimHei" w:eastAsia="SimHei" w:hAnsi="SimHei"/>
          <w:b/>
          <w:bCs/>
        </w:rPr>
      </w:pPr>
      <w:r w:rsidRPr="00182A51">
        <w:rPr>
          <w:rFonts w:ascii="SimHei" w:eastAsia="SimHei" w:hAnsi="SimHei"/>
          <w:b/>
          <w:bCs/>
        </w:rPr>
        <w:t>提摩太後書 2:22</w:t>
      </w:r>
    </w:p>
    <w:p w:rsidR="00CD75A2" w:rsidRPr="00182A51" w:rsidRDefault="00D77576" w:rsidP="00D77576">
      <w:pPr>
        <w:pStyle w:val="NormalWeb"/>
        <w:rPr>
          <w:rFonts w:ascii="PMingLiU" w:hAnsi="PMingLiU" w:cs="PMingLiU"/>
          <w:sz w:val="21"/>
          <w:szCs w:val="21"/>
        </w:rPr>
      </w:pPr>
      <w:r w:rsidRPr="00182A51">
        <w:rPr>
          <w:rFonts w:ascii="SimHei" w:eastAsia="SimHei" w:hAnsi="SimHei"/>
          <w:b/>
          <w:bCs/>
          <w:kern w:val="0"/>
        </w:rPr>
        <w:t>22</w:t>
      </w:r>
      <w:r w:rsidRPr="00182A51">
        <w:rPr>
          <w:rFonts w:eastAsia="SimHei"/>
          <w:kern w:val="0"/>
        </w:rPr>
        <w:t> </w:t>
      </w:r>
      <w:r w:rsidRPr="00182A51">
        <w:rPr>
          <w:rFonts w:ascii="SimHei" w:eastAsia="SimHei" w:hAnsi="SimHei"/>
          <w:kern w:val="0"/>
        </w:rPr>
        <w:t>你要逃避青年人的私慾，同那清心呼求主的人，竭力追求公義、信、愛、和平。</w:t>
      </w:r>
      <w:r w:rsidR="00CD75A2" w:rsidRPr="00182A51">
        <w:rPr>
          <w:rFonts w:ascii="PMingLiU" w:hAnsi="PMingLiU" w:cs="PMingLiU" w:hint="eastAsia"/>
          <w:sz w:val="21"/>
          <w:szCs w:val="21"/>
        </w:rPr>
        <w:t>。</w:t>
      </w:r>
    </w:p>
    <w:tbl>
      <w:tblPr>
        <w:tblStyle w:val="Style11"/>
        <w:tblW w:w="49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79"/>
        <w:gridCol w:w="3827"/>
      </w:tblGrid>
      <w:tr w:rsidR="00B9301D" w:rsidRPr="00182A51" w:rsidTr="00D77576">
        <w:trPr>
          <w:trHeight w:val="467"/>
          <w:jc w:val="center"/>
        </w:trPr>
        <w:tc>
          <w:tcPr>
            <w:tcW w:w="1079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182A51" w:rsidRDefault="008248DE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r w:rsidRPr="00182A51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晨興聖言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182A51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r w:rsidRPr="00182A51">
              <w:rPr>
                <w:rFonts w:ascii="SimHei" w:eastAsia="SimHei" w:hAnsi="SimHei" w:cs="PMingLiU"/>
                <w:b/>
                <w:sz w:val="20"/>
                <w:szCs w:val="20"/>
              </w:rPr>
              <w:t>挪</w:t>
            </w:r>
            <w:r w:rsidR="00CD75A2" w:rsidRPr="00182A51">
              <w:rPr>
                <w:rFonts w:ascii="SimHei" w:eastAsia="SimHei" w:hAnsi="SimHei" w:cs="PMingLiU" w:hint="eastAsia"/>
                <w:b/>
                <w:sz w:val="20"/>
                <w:szCs w:val="20"/>
              </w:rPr>
              <w:t>亞、但以理和約伯一在生命線上過得勝生活以成就神經綸的榜樣</w:t>
            </w:r>
            <w:r w:rsidR="00CD75A2" w:rsidRPr="00182A51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  第</w:t>
            </w:r>
            <w:r w:rsidR="00CC1DBB" w:rsidRPr="00182A51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二</w:t>
            </w:r>
            <w:r w:rsidR="00CD75A2" w:rsidRPr="00182A51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週 </w:t>
            </w:r>
            <w:r w:rsidR="008248DE" w:rsidRPr="00182A51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週二</w:t>
            </w:r>
          </w:p>
        </w:tc>
      </w:tr>
    </w:tbl>
    <w:p w:rsidR="00FE2EC6" w:rsidRPr="00182A51" w:rsidRDefault="00FE2EC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</w:rPr>
      </w:pPr>
    </w:p>
    <w:p w:rsidR="00B9301D" w:rsidRPr="00182A51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6"/>
          <w:szCs w:val="26"/>
        </w:rPr>
      </w:pPr>
      <w:r w:rsidRPr="00182A51">
        <w:rPr>
          <w:rFonts w:ascii="SimHei" w:eastAsia="SimHei" w:hAnsi="SimHei" w:cs="PMingLiU"/>
          <w:b/>
          <w:bCs/>
          <w:sz w:val="26"/>
          <w:szCs w:val="26"/>
        </w:rPr>
        <w:t xml:space="preserve">週三　</w:t>
      </w:r>
      <w:r w:rsidR="007A3C57" w:rsidRPr="00182A51">
        <w:rPr>
          <w:rFonts w:ascii="SimHei" w:eastAsia="SimHei" w:hAnsi="SimHei" w:cs="PMingLiU"/>
          <w:b/>
          <w:bCs/>
          <w:sz w:val="26"/>
          <w:szCs w:val="26"/>
        </w:rPr>
        <w:t>7/</w:t>
      </w:r>
      <w:r w:rsidR="00170E5E" w:rsidRPr="00182A51">
        <w:rPr>
          <w:rFonts w:ascii="SimHei" w:eastAsia="SimHei" w:hAnsi="SimHei" w:cs="PMingLiU"/>
          <w:b/>
          <w:bCs/>
          <w:sz w:val="26"/>
          <w:szCs w:val="26"/>
        </w:rPr>
        <w:t>22</w:t>
      </w:r>
    </w:p>
    <w:p w:rsidR="00D77576" w:rsidRPr="00182A51" w:rsidRDefault="00D77576" w:rsidP="00D77576">
      <w:pPr>
        <w:ind w:firstLine="0"/>
        <w:rPr>
          <w:rFonts w:ascii="SimHei" w:eastAsia="SimHei" w:hAnsi="SimHei" w:cs="Times New Roman"/>
        </w:rPr>
      </w:pPr>
      <w:r w:rsidRPr="00182A51">
        <w:rPr>
          <w:rFonts w:ascii="SimHei" w:eastAsia="SimHei" w:hAnsi="SimHei" w:cs="Times New Roman"/>
          <w:b/>
          <w:bCs/>
        </w:rPr>
        <w:t>哥林多前書 15:10</w:t>
      </w:r>
      <w:r w:rsidRPr="00182A51">
        <w:rPr>
          <w:rFonts w:ascii="SimHei" w:eastAsia="SimHei" w:hAnsi="SimHei" w:cs="Times New Roman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10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182A51">
        <w:rPr>
          <w:rFonts w:ascii="SimHei" w:eastAsia="SimHei" w:hAnsi="SimHei" w:cs="Times New Roman"/>
        </w:rPr>
        <w:t>然而因著神的恩，我成了我今天這個人，並且神的恩臨到我，不是徒然的；反而我比眾使徒格外勞苦，但這不是我，乃是神的恩與我同在。</w:t>
      </w:r>
    </w:p>
    <w:p w:rsidR="00D77576" w:rsidRPr="00BC0356" w:rsidRDefault="00D77576" w:rsidP="00D77576">
      <w:pPr>
        <w:ind w:firstLine="0"/>
        <w:rPr>
          <w:rFonts w:ascii="SimHei" w:eastAsia="SimHei" w:hAnsi="SimHei" w:cs="Times New Roman"/>
          <w:color w:val="000000"/>
        </w:rPr>
      </w:pPr>
      <w:r w:rsidRPr="00182A51">
        <w:rPr>
          <w:rFonts w:ascii="SimHei" w:eastAsia="SimHei" w:hAnsi="SimHei" w:cs="Times New Roman"/>
          <w:b/>
          <w:bCs/>
        </w:rPr>
        <w:t>加拉太書 6:18</w:t>
      </w:r>
      <w:r w:rsidRPr="00182A51">
        <w:rPr>
          <w:rFonts w:ascii="SimHei" w:eastAsia="SimHei" w:hAnsi="SimHei" w:cs="Times New Roman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18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182A51">
        <w:rPr>
          <w:rFonts w:ascii="SimHei" w:eastAsia="SimHei" w:hAnsi="SimHei" w:cs="Times New Roman"/>
        </w:rPr>
        <w:t>弟兄們，願我們主耶穌基</w:t>
      </w:r>
      <w:r w:rsidRPr="00BC0356">
        <w:rPr>
          <w:rFonts w:ascii="SimHei" w:eastAsia="SimHei" w:hAnsi="SimHei" w:cs="Times New Roman"/>
          <w:color w:val="000000"/>
        </w:rPr>
        <w:t>督的恩與你們的靈同在。阿們。</w:t>
      </w:r>
    </w:p>
    <w:p w:rsidR="00D77576" w:rsidRPr="00BC0356" w:rsidRDefault="00D77576" w:rsidP="00D77576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lastRenderedPageBreak/>
        <w:t>希伯來書 11:5-6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5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以諾因著信被接去，不至於見死，人也找不著他，因為神把他接去了；原來他被接去以前，已經得了蒙神喜悅的見證。</w:t>
      </w:r>
      <w:r w:rsidR="00272FAE" w:rsidRPr="00272FAE">
        <w:rPr>
          <w:rFonts w:ascii="SimHei" w:eastAsia="SimHei" w:hAnsi="SimHei" w:cs="Times New Roman"/>
          <w:color w:val="FF0000"/>
        </w:rPr>
        <w:t>*</w:t>
      </w:r>
      <w:r w:rsidRPr="00BC0356">
        <w:rPr>
          <w:rFonts w:ascii="SimHei" w:eastAsia="SimHei" w:hAnsi="SimHei" w:cs="Times New Roman"/>
          <w:b/>
          <w:bCs/>
          <w:color w:val="000000"/>
        </w:rPr>
        <w:t>6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人非有信，就不能得神的喜悅；因為到神面前來的人，必須信有神，且信祂賞賜那尋求祂的人。</w:t>
      </w:r>
    </w:p>
    <w:p w:rsidR="00CD75A2" w:rsidRPr="00CD75A2" w:rsidRDefault="00D77576" w:rsidP="00221FE0">
      <w:pPr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哥林多後書 5:4</w:t>
      </w:r>
      <w:r w:rsidR="00F46E82" w:rsidRPr="00BC0356">
        <w:rPr>
          <w:rFonts w:ascii="SimHei" w:hAnsi="SimHei" w:cs="Times New Roman" w:hint="eastAsia"/>
          <w:b/>
          <w:bCs/>
          <w:color w:val="000000"/>
        </w:rPr>
        <w:t>,</w:t>
      </w:r>
      <w:r w:rsidR="00F46E82" w:rsidRPr="00BC0356">
        <w:rPr>
          <w:rFonts w:ascii="SimHei" w:eastAsia="SimHei" w:hAnsi="SimHei" w:cs="Times New Roman"/>
          <w:b/>
          <w:bCs/>
          <w:color w:val="000000"/>
        </w:rPr>
        <w:t xml:space="preserve"> 14-16</w:t>
      </w:r>
      <w:r w:rsidR="00F46E82" w:rsidRPr="00BC0356">
        <w:rPr>
          <w:rFonts w:ascii="SimHei" w:eastAsia="SimHei" w:hAnsi="SimHei" w:cs="Times New Roman" w:hint="eastAsia"/>
          <w:b/>
          <w:bCs/>
          <w:color w:val="000000"/>
        </w:rPr>
        <w:t>(</w:t>
      </w:r>
      <w:r w:rsidR="00F46E82" w:rsidRPr="00BC0356">
        <w:rPr>
          <w:rFonts w:ascii="SimHei" w:eastAsia="SimHei" w:hAnsi="SimHei" w:cs="PMingLiU"/>
          <w:b/>
          <w:bCs/>
        </w:rPr>
        <w:t>*</w:t>
      </w:r>
      <w:r w:rsidR="00F46E82" w:rsidRPr="00BC0356">
        <w:rPr>
          <w:rFonts w:ascii="SimHei" w:eastAsia="SimHei" w:hAnsi="SimHei" w:cs="PMingLiU" w:hint="eastAsia"/>
          <w:b/>
          <w:bCs/>
        </w:rPr>
        <w:t>15)</w:t>
      </w:r>
      <w:r w:rsidR="00F46E82" w:rsidRPr="00BC0356">
        <w:rPr>
          <w:rFonts w:ascii="SimHei" w:hAnsi="SimHei" w:cs="PMingLiU" w:hint="eastAsia"/>
          <w:b/>
          <w:bCs/>
        </w:rPr>
        <w:t>;</w:t>
      </w:r>
      <w:r w:rsidR="00F46E82" w:rsidRPr="00BC0356">
        <w:rPr>
          <w:rFonts w:ascii="SimHei" w:eastAsia="SimHei" w:hAnsi="SimHei" w:cs="Times New Roman"/>
          <w:b/>
          <w:bCs/>
          <w:color w:val="000000"/>
        </w:rPr>
        <w:t xml:space="preserve"> 6:1</w:t>
      </w:r>
      <w:r w:rsidRPr="00BC0356">
        <w:rPr>
          <w:rFonts w:ascii="SimHei" w:eastAsia="SimHei" w:hAnsi="SimHei" w:cs="Times New Roman"/>
          <w:color w:val="000000"/>
        </w:rPr>
        <w:br/>
      </w:r>
      <w:r w:rsidR="00F46E82" w:rsidRPr="00BC0356">
        <w:rPr>
          <w:rFonts w:ascii="SimHei" w:hAnsi="SimHei" w:cs="Times New Roman" w:hint="eastAsia"/>
          <w:b/>
          <w:bCs/>
          <w:color w:val="000000"/>
        </w:rPr>
        <w:t>5:</w:t>
      </w:r>
      <w:r w:rsidRPr="00BC0356">
        <w:rPr>
          <w:rFonts w:ascii="SimHei" w:eastAsia="SimHei" w:hAnsi="SimHei" w:cs="Times New Roman"/>
          <w:b/>
          <w:bCs/>
          <w:color w:val="000000"/>
        </w:rPr>
        <w:t>4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因為我們在這帳幕裡的人，負重嘆息，是因不願脫下這個，乃願穿上那個，好叫這必死的被生命吞滅了。</w:t>
      </w:r>
      <w:r w:rsidR="00F46E82" w:rsidRPr="00BC0356">
        <w:rPr>
          <w:rFonts w:ascii="SimHei" w:hAnsi="SimHei" w:cs="Times New Roman" w:hint="eastAsia"/>
          <w:b/>
          <w:bCs/>
          <w:color w:val="000000"/>
        </w:rPr>
        <w:t>5:</w:t>
      </w:r>
      <w:r w:rsidR="00FF742A" w:rsidRPr="00BC0356">
        <w:rPr>
          <w:rFonts w:ascii="SimHei" w:eastAsia="SimHei" w:hAnsi="SimHei" w:cs="Times New Roman"/>
          <w:b/>
          <w:bCs/>
          <w:color w:val="000000"/>
        </w:rPr>
        <w:t>14</w:t>
      </w:r>
      <w:r w:rsidR="00FF742A" w:rsidRPr="00BC0356">
        <w:rPr>
          <w:rFonts w:ascii="Times New Roman" w:eastAsia="SimHei" w:hAnsi="Times New Roman" w:cs="Times New Roman"/>
          <w:color w:val="000000"/>
        </w:rPr>
        <w:t> </w:t>
      </w:r>
      <w:r w:rsidR="00FF742A" w:rsidRPr="00BC0356">
        <w:rPr>
          <w:rFonts w:ascii="SimHei" w:eastAsia="SimHei" w:hAnsi="SimHei" w:cs="Times New Roman"/>
          <w:color w:val="000000"/>
        </w:rPr>
        <w:t>原來基督的愛困迫我們，因我們斷定：一人既替眾人死，眾人就都死了；</w:t>
      </w:r>
      <w:r w:rsidR="00FF742A" w:rsidRPr="00BC0356">
        <w:rPr>
          <w:rFonts w:ascii="SimHei" w:eastAsia="SimHei" w:hAnsi="SimHei" w:cs="PMingLiU"/>
          <w:b/>
          <w:bCs/>
          <w:shd w:val="pct15" w:color="auto" w:fill="FFFFFF"/>
        </w:rPr>
        <w:t>*</w:t>
      </w:r>
      <w:r w:rsidR="00F46E82" w:rsidRPr="00BC0356">
        <w:rPr>
          <w:rFonts w:ascii="SimHei" w:hAnsi="SimHei" w:cs="Times New Roman" w:hint="eastAsia"/>
          <w:b/>
          <w:bCs/>
          <w:color w:val="000000"/>
          <w:shd w:val="pct15" w:color="auto" w:fill="FFFFFF"/>
        </w:rPr>
        <w:t>5:</w:t>
      </w:r>
      <w:r w:rsidR="00FF742A" w:rsidRPr="00BC0356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15</w:t>
      </w:r>
      <w:r w:rsidR="00FF742A" w:rsidRPr="00BC0356">
        <w:rPr>
          <w:rFonts w:ascii="Times New Roman" w:eastAsia="SimHei" w:hAnsi="Times New Roman" w:cs="Times New Roman"/>
          <w:color w:val="000000"/>
        </w:rPr>
        <w:t> </w:t>
      </w:r>
      <w:r w:rsidR="00FF742A" w:rsidRPr="00BC0356">
        <w:rPr>
          <w:rFonts w:ascii="SimHei" w:eastAsia="SimHei" w:hAnsi="SimHei" w:cs="Times New Roman"/>
          <w:color w:val="000000"/>
        </w:rPr>
        <w:t>並且祂替眾人死，是叫那些活著的人，不再向自己活，乃向那替他們死而復活者活。</w:t>
      </w:r>
      <w:r w:rsidR="00F46E82" w:rsidRPr="00BC0356">
        <w:rPr>
          <w:rFonts w:ascii="SimHei" w:hAnsi="SimHei" w:cs="Times New Roman" w:hint="eastAsia"/>
          <w:b/>
          <w:bCs/>
          <w:color w:val="000000"/>
        </w:rPr>
        <w:t>5:</w:t>
      </w:r>
      <w:r w:rsidR="00FF742A" w:rsidRPr="00BC0356">
        <w:rPr>
          <w:rFonts w:ascii="SimHei" w:eastAsia="SimHei" w:hAnsi="SimHei" w:cs="Times New Roman"/>
          <w:b/>
          <w:bCs/>
          <w:color w:val="000000"/>
        </w:rPr>
        <w:t>16</w:t>
      </w:r>
      <w:r w:rsidR="00FF742A" w:rsidRPr="00BC0356">
        <w:rPr>
          <w:rFonts w:ascii="Times New Roman" w:eastAsia="SimHei" w:hAnsi="Times New Roman" w:cs="Times New Roman"/>
          <w:color w:val="000000"/>
        </w:rPr>
        <w:t> </w:t>
      </w:r>
      <w:r w:rsidR="00FF742A" w:rsidRPr="00BC0356">
        <w:rPr>
          <w:rFonts w:ascii="SimHei" w:eastAsia="SimHei" w:hAnsi="SimHei" w:cs="Times New Roman"/>
          <w:color w:val="000000"/>
        </w:rPr>
        <w:t>所以我們從今以後，不按著肉體認人了；雖然按著肉體認過基督，如今卻不再這樣認祂了。</w:t>
      </w:r>
      <w:r w:rsidR="00FF742A" w:rsidRPr="00BC0356">
        <w:rPr>
          <w:rFonts w:ascii="SimHei" w:eastAsia="SimHei" w:hAnsi="SimHei" w:cs="Times New Roman"/>
          <w:b/>
          <w:bCs/>
          <w:color w:val="000000"/>
        </w:rPr>
        <w:t xml:space="preserve"> 6:1</w:t>
      </w:r>
      <w:r w:rsidR="00FF742A" w:rsidRPr="00BC0356">
        <w:rPr>
          <w:rFonts w:ascii="Times New Roman" w:eastAsia="SimHei" w:hAnsi="Times New Roman" w:cs="Times New Roman"/>
          <w:color w:val="000000"/>
        </w:rPr>
        <w:t> </w:t>
      </w:r>
      <w:r w:rsidR="00FF742A" w:rsidRPr="00BC0356">
        <w:rPr>
          <w:rFonts w:ascii="SimHei" w:eastAsia="SimHei" w:hAnsi="SimHei" w:cs="Times New Roman"/>
          <w:color w:val="000000"/>
        </w:rPr>
        <w:t>而且我們既與神同工，也就勸你們不可徒受祂的恩典，</w:t>
      </w:r>
    </w:p>
    <w:tbl>
      <w:tblPr>
        <w:tblStyle w:val="Style12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07"/>
        <w:gridCol w:w="3880"/>
      </w:tblGrid>
      <w:tr w:rsidR="00B9301D" w:rsidRPr="00CD75A2" w:rsidTr="00221FE0">
        <w:trPr>
          <w:trHeight w:val="521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FE2EC6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20"/>
                <w:szCs w:val="20"/>
              </w:rPr>
            </w:pPr>
            <w:r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晨興聖言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FE2EC6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bookmarkStart w:id="1" w:name="_lkcmjmt5wkma" w:colFirst="0" w:colLast="0"/>
            <w:bookmarkEnd w:id="1"/>
            <w:r w:rsidRPr="00FE2EC6">
              <w:rPr>
                <w:rFonts w:ascii="SimHei" w:eastAsia="SimHei" w:hAnsi="SimHei" w:cs="PMingLiU"/>
                <w:b/>
                <w:sz w:val="20"/>
                <w:szCs w:val="20"/>
              </w:rPr>
              <w:t>挪</w:t>
            </w:r>
            <w:r w:rsidR="00CD75A2" w:rsidRPr="00FE2EC6">
              <w:rPr>
                <w:rFonts w:ascii="SimHei" w:eastAsia="SimHei" w:hAnsi="SimHei" w:cs="PMingLiU" w:hint="eastAsia"/>
                <w:b/>
                <w:sz w:val="20"/>
                <w:szCs w:val="20"/>
              </w:rPr>
              <w:t>亞、但以理和約伯一在生命線上過得勝生活以成就神經綸的榜樣</w:t>
            </w:r>
            <w:r w:rsidR="00CD75A2" w:rsidRPr="00FE2EC6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  第</w:t>
            </w:r>
            <w:r w:rsidR="00CC1DBB"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二</w:t>
            </w:r>
            <w:r w:rsidR="00CD75A2" w:rsidRPr="00FE2EC6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週 </w:t>
            </w:r>
            <w:r w:rsidR="008248DE"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週三</w:t>
            </w:r>
          </w:p>
        </w:tc>
      </w:tr>
    </w:tbl>
    <w:p w:rsidR="00FE2EC6" w:rsidRDefault="00FE2EC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:rsidR="00B9301D" w:rsidRPr="00BC0356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BC0356">
        <w:rPr>
          <w:rFonts w:ascii="SimHei" w:eastAsia="SimHei" w:hAnsi="SimHei" w:cs="PMingLiU" w:hint="eastAsia"/>
          <w:b/>
          <w:bCs/>
          <w:color w:val="000000"/>
          <w:sz w:val="26"/>
          <w:szCs w:val="26"/>
        </w:rPr>
        <w:t xml:space="preserve">週四  </w:t>
      </w:r>
      <w:r w:rsidR="007A3C57" w:rsidRPr="00BC0356">
        <w:rPr>
          <w:rFonts w:ascii="SimHei" w:eastAsia="SimHei" w:hAnsi="SimHei" w:cs="PMingLiU"/>
          <w:b/>
          <w:bCs/>
          <w:color w:val="000000"/>
          <w:sz w:val="26"/>
          <w:szCs w:val="26"/>
        </w:rPr>
        <w:t>7/</w:t>
      </w:r>
      <w:r w:rsidR="00CC1DBB" w:rsidRPr="00BC0356">
        <w:rPr>
          <w:rFonts w:ascii="SimHei" w:hAnsi="SimHei" w:cs="PMingLiU" w:hint="eastAsia"/>
          <w:b/>
          <w:bCs/>
          <w:color w:val="000000"/>
          <w:sz w:val="26"/>
          <w:szCs w:val="26"/>
        </w:rPr>
        <w:t>23</w:t>
      </w:r>
    </w:p>
    <w:p w:rsidR="00F46E82" w:rsidRPr="00BC0356" w:rsidRDefault="00F46E82" w:rsidP="00F46E82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羅馬書 5:17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17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若因一人的過犯，死就藉著這一人作了王，那些受洋溢之恩，並洋溢之義恩賜的，就更要藉著耶穌基督一人，在生命中作王了。</w:t>
      </w:r>
    </w:p>
    <w:p w:rsidR="00F46E82" w:rsidRPr="00BC0356" w:rsidRDefault="00F46E82" w:rsidP="00F46E82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羅馬書 5:21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21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使罪怎樣在死中作王，恩典也照樣藉著義作王，叫人藉著我們的主耶穌基督得永遠的生命。</w:t>
      </w:r>
    </w:p>
    <w:p w:rsidR="00F46E82" w:rsidRPr="00BC0356" w:rsidRDefault="00F46E82" w:rsidP="00F46E82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約翰福音 1:14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14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話成了肉體，支搭帳幕在我們中間，豐豐滿滿的有恩典，有實際。我們也見過祂的榮耀，正是從父而來獨生子的榮耀。</w:t>
      </w:r>
    </w:p>
    <w:p w:rsidR="00F46E82" w:rsidRPr="00BC0356" w:rsidRDefault="00F46E82" w:rsidP="00F46E82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約翰福音 1:16-17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16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從祂的豐滿裡我們都領受了，而且恩上加恩；</w:t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17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因為律法是藉著摩西賜的，恩典和實際都是藉著耶穌基督來的。</w:t>
      </w:r>
    </w:p>
    <w:p w:rsidR="00F46E82" w:rsidRPr="00BC0356" w:rsidRDefault="00F46E82" w:rsidP="00F46E82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lastRenderedPageBreak/>
        <w:t>啟示錄 2:21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21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我曾給她時間，讓她悔改，她卻不肯悔改她的淫行。</w:t>
      </w:r>
    </w:p>
    <w:p w:rsidR="00F46E82" w:rsidRPr="00BC0356" w:rsidRDefault="00F46E82" w:rsidP="00F46E82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以弗所書 6:24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24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願恩典與一切在不朽壞之中，愛我們主耶穌基督的人同在。</w:t>
      </w:r>
    </w:p>
    <w:p w:rsidR="00CD75A2" w:rsidRPr="00CD75A2" w:rsidRDefault="00F46E82" w:rsidP="00CC1DBB">
      <w:pPr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約翰福音 21:15-17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15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他們喫完了早飯，耶穌對西門彼得說，約翰的兒子西門，你愛我比這些更深麼？彼得對祂說，主阿，是的，你知道我愛你。耶穌對他說，你餧養我的小羊。</w:t>
      </w:r>
      <w:r w:rsidRPr="00BC0356">
        <w:rPr>
          <w:rFonts w:ascii="SimHei" w:eastAsia="SimHei" w:hAnsi="SimHei" w:cs="Times New Roman"/>
          <w:b/>
          <w:bCs/>
          <w:color w:val="000000"/>
        </w:rPr>
        <w:t>16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耶穌第二次又對他說，約翰的兒子西門，你愛我麼？彼得對祂說，主阿，是的，你知道我愛你。耶穌對他說，你牧養我的羊。</w:t>
      </w:r>
      <w:r w:rsidRPr="00BC0356">
        <w:rPr>
          <w:rFonts w:ascii="SimHei" w:eastAsia="SimHei" w:hAnsi="SimHei" w:cs="Times New Roman"/>
          <w:b/>
          <w:bCs/>
          <w:color w:val="000000"/>
        </w:rPr>
        <w:t>17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耶穌第三次對他說，約翰的兒子西門，你愛我麼？彼得因為耶穌第三次對他說，你愛我麼？就憂愁，對耶穌說，主阿，你是無所不知的，你知道我愛你。耶穌對他說，你餧養我的羊</w:t>
      </w:r>
      <w:r w:rsidRPr="00F46E82">
        <w:rPr>
          <w:rFonts w:ascii="SimHei" w:eastAsia="SimHei" w:hAnsi="SimHei" w:cs="Times New Roman"/>
          <w:color w:val="000000"/>
          <w:sz w:val="22"/>
          <w:szCs w:val="22"/>
        </w:rPr>
        <w:t>。</w:t>
      </w:r>
    </w:p>
    <w:tbl>
      <w:tblPr>
        <w:tblStyle w:val="Style13"/>
        <w:tblW w:w="4770" w:type="dxa"/>
        <w:jc w:val="center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98"/>
        <w:gridCol w:w="3672"/>
      </w:tblGrid>
      <w:tr w:rsidR="00B9301D" w:rsidRPr="00CD75A2" w:rsidTr="00182A51">
        <w:trPr>
          <w:trHeight w:val="431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FE2EC6" w:rsidRDefault="008248DE" w:rsidP="00BC0356">
            <w:pPr>
              <w:widowControl w:val="0"/>
              <w:spacing w:line="240" w:lineRule="exact"/>
              <w:ind w:leftChars="6" w:left="16"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20"/>
                <w:szCs w:val="20"/>
              </w:rPr>
            </w:pPr>
            <w:r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晨興聖言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FE2EC6" w:rsidRDefault="00C05BE3" w:rsidP="00182A51">
            <w:pPr>
              <w:widowControl w:val="0"/>
              <w:spacing w:line="240" w:lineRule="exact"/>
              <w:ind w:rightChars="-67" w:right="-161" w:hanging="63"/>
              <w:jc w:val="both"/>
              <w:rPr>
                <w:rFonts w:ascii="SimHei" w:eastAsia="SimHei" w:hAnsi="SimHei" w:cs="PMingLiU"/>
                <w:b/>
                <w:bCs/>
                <w:sz w:val="20"/>
                <w:szCs w:val="20"/>
              </w:rPr>
            </w:pPr>
            <w:bookmarkStart w:id="2" w:name="_9jeitf9uiwp5" w:colFirst="0" w:colLast="0"/>
            <w:bookmarkEnd w:id="2"/>
            <w:r w:rsidRPr="00FE2EC6">
              <w:rPr>
                <w:rFonts w:ascii="SimHei" w:eastAsia="SimHei" w:hAnsi="SimHei" w:cs="PMingLiU"/>
                <w:b/>
                <w:sz w:val="20"/>
                <w:szCs w:val="20"/>
              </w:rPr>
              <w:t>挪</w:t>
            </w:r>
            <w:r w:rsidR="00CD75A2" w:rsidRPr="00FE2EC6">
              <w:rPr>
                <w:rFonts w:ascii="SimHei" w:eastAsia="SimHei" w:hAnsi="SimHei" w:cs="PMingLiU" w:hint="eastAsia"/>
                <w:b/>
                <w:sz w:val="20"/>
                <w:szCs w:val="20"/>
              </w:rPr>
              <w:t>亞、但以理和約伯一在生命線上過得勝生活以成就神經綸的榜樣</w:t>
            </w:r>
            <w:r w:rsidR="00CD75A2" w:rsidRPr="00FE2EC6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 第</w:t>
            </w:r>
            <w:r w:rsidR="00CC1DBB"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二</w:t>
            </w:r>
            <w:r w:rsidR="00CD75A2" w:rsidRPr="00FE2EC6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週 </w:t>
            </w:r>
            <w:r w:rsidR="008248DE" w:rsidRPr="00FE2EC6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週四</w:t>
            </w:r>
          </w:p>
        </w:tc>
      </w:tr>
    </w:tbl>
    <w:p w:rsidR="00BC0356" w:rsidRDefault="00BC035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  <w:bookmarkStart w:id="3" w:name="_4bnxrwi83snb" w:colFirst="0" w:colLast="0"/>
      <w:bookmarkEnd w:id="3"/>
    </w:p>
    <w:p w:rsidR="00B9301D" w:rsidRPr="00BC0356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BC0356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週五　</w:t>
      </w:r>
      <w:r w:rsidR="007A3C57" w:rsidRPr="00BC0356">
        <w:rPr>
          <w:rFonts w:ascii="SimHei" w:eastAsia="SimHei" w:hAnsi="SimHei" w:cs="PMingLiU"/>
          <w:b/>
          <w:bCs/>
          <w:color w:val="000000"/>
          <w:sz w:val="26"/>
          <w:szCs w:val="26"/>
        </w:rPr>
        <w:t>7/</w:t>
      </w:r>
      <w:r w:rsidR="00CC1DBB" w:rsidRPr="00BC0356">
        <w:rPr>
          <w:rFonts w:ascii="SimHei" w:hAnsi="SimHei" w:cs="PMingLiU" w:hint="eastAsia"/>
          <w:b/>
          <w:bCs/>
          <w:color w:val="000000"/>
          <w:sz w:val="26"/>
          <w:szCs w:val="26"/>
        </w:rPr>
        <w:t>24</w:t>
      </w:r>
    </w:p>
    <w:p w:rsidR="003F746D" w:rsidRPr="00BC0356" w:rsidRDefault="003F746D" w:rsidP="003F746D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希伯來書 11:7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7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挪亞因著信，既蒙神指示他未見的事，就為虔敬所動，豫備了一隻方舟，使他全家得救，藉此就定了那世界的罪，並且承受了那照著信而得的義。</w:t>
      </w:r>
    </w:p>
    <w:p w:rsidR="003F746D" w:rsidRPr="00BC0356" w:rsidRDefault="003F746D" w:rsidP="003F746D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馬太福音 16:18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18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我還告訴你，你是彼得，我要把我的召會建造在這磐石上，陰間的門不能勝過她。</w:t>
      </w:r>
    </w:p>
    <w:p w:rsidR="003F746D" w:rsidRPr="00BC0356" w:rsidRDefault="003F746D" w:rsidP="003F746D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以弗所書 4:12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12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為要成全聖徒，目的是為著職事的工作，為著建造基督的身體，</w:t>
      </w:r>
    </w:p>
    <w:p w:rsidR="003F746D" w:rsidRPr="00BC0356" w:rsidRDefault="003F746D" w:rsidP="003F746D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哥林多後書 6:1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1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而且我們既與神同工，也就勸你們不可徒受祂的恩典，</w:t>
      </w:r>
    </w:p>
    <w:p w:rsidR="003F746D" w:rsidRPr="00BC0356" w:rsidRDefault="003F746D" w:rsidP="003F746D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lastRenderedPageBreak/>
        <w:t>彼得前書 3:20-21</w:t>
      </w:r>
      <w:r w:rsidRPr="00BC0356">
        <w:rPr>
          <w:rFonts w:ascii="SimHei" w:eastAsia="SimHei" w:hAnsi="SimHei" w:cs="Times New Roman"/>
          <w:color w:val="000000"/>
        </w:rPr>
        <w:br/>
      </w:r>
      <w:r w:rsidR="00272FAE" w:rsidRPr="00182A51">
        <w:rPr>
          <w:rFonts w:ascii="SimHei" w:eastAsia="SimHei" w:hAnsi="SimHei" w:cs="Times New Roman"/>
          <w:b/>
          <w:bCs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20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就是向從前在挪亞豫備方舟的日子，神恆忍熱切等待的時候，那些悖逆者宣揚；那進入方舟，藉著水安全得救的不多，只有八個人。</w:t>
      </w:r>
      <w:r w:rsidR="00272FAE" w:rsidRPr="00182A51">
        <w:rPr>
          <w:rFonts w:ascii="SimHei" w:eastAsia="SimHei" w:hAnsi="SimHei" w:cs="Times New Roman"/>
          <w:shd w:val="pct15" w:color="auto" w:fill="FFFFFF"/>
        </w:rPr>
        <w:t>*</w:t>
      </w:r>
      <w:r w:rsidRPr="00182A51">
        <w:rPr>
          <w:rFonts w:ascii="SimHei" w:eastAsia="SimHei" w:hAnsi="SimHei" w:cs="Times New Roman"/>
          <w:b/>
          <w:bCs/>
          <w:shd w:val="pct15" w:color="auto" w:fill="FFFFFF"/>
        </w:rPr>
        <w:t>21</w:t>
      </w:r>
      <w:r w:rsidRPr="00182A51">
        <w:rPr>
          <w:rFonts w:ascii="Times New Roman" w:eastAsia="SimHei" w:hAnsi="Times New Roman" w:cs="Times New Roman"/>
          <w:shd w:val="pct15" w:color="auto" w:fill="FFFFFF"/>
        </w:rPr>
        <w:t> </w:t>
      </w:r>
      <w:r w:rsidRPr="00BC0356">
        <w:rPr>
          <w:rFonts w:ascii="SimHei" w:eastAsia="SimHei" w:hAnsi="SimHei" w:cs="Times New Roman"/>
          <w:color w:val="000000"/>
        </w:rPr>
        <w:t>這水所豫表的浸，現在藉著耶穌基督復活，也拯救你們；這浸並不是除掉肉體的污穢，乃是向神訴求無虧的良心。</w:t>
      </w:r>
    </w:p>
    <w:p w:rsidR="003F746D" w:rsidRPr="00BC0356" w:rsidRDefault="003F746D" w:rsidP="003F746D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以弗所書 2:21-22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21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在祂裡面，全房聯結一起，長成在主裡的聖殿；</w:t>
      </w:r>
      <w:r w:rsidRPr="00BC0356">
        <w:rPr>
          <w:rFonts w:ascii="SimHei" w:eastAsia="SimHei" w:hAnsi="SimHei" w:cs="Times New Roman"/>
          <w:b/>
          <w:bCs/>
          <w:color w:val="000000"/>
        </w:rPr>
        <w:t>22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你們也在祂裡面同被建造，成為神在靈裡的居所。</w:t>
      </w:r>
    </w:p>
    <w:p w:rsidR="00CD75A2" w:rsidRPr="00CC1DBB" w:rsidRDefault="003F746D" w:rsidP="003F746D">
      <w:pPr>
        <w:ind w:firstLine="0"/>
        <w:rPr>
          <w:rFonts w:ascii="SimHei" w:eastAsia="SimHei" w:hAnsi="SimHei" w:cs="PMingLiU"/>
          <w:color w:val="000000"/>
          <w:sz w:val="22"/>
          <w:szCs w:val="22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哥林多前書 14:4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4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那說方言的，是建造自己，但那申言的，乃是建造召會。</w:t>
      </w:r>
    </w:p>
    <w:tbl>
      <w:tblPr>
        <w:tblStyle w:val="Style14"/>
        <w:tblW w:w="5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38"/>
        <w:gridCol w:w="3823"/>
      </w:tblGrid>
      <w:tr w:rsidR="00B9301D" w:rsidRPr="00CD75A2" w:rsidTr="001D4771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C1DBB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Cs/>
                <w:color w:val="000000"/>
                <w:sz w:val="20"/>
                <w:szCs w:val="20"/>
              </w:rPr>
            </w:pPr>
            <w:r w:rsidRPr="00CC1DBB">
              <w:rPr>
                <w:rFonts w:ascii="SimHei" w:eastAsia="SimHei" w:hAnsi="SimHei" w:cs="PMingLiU"/>
                <w:bCs/>
                <w:sz w:val="20"/>
                <w:szCs w:val="20"/>
              </w:rPr>
              <w:t>晨興聖言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C1DBB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Cs/>
                <w:color w:val="000000"/>
                <w:sz w:val="20"/>
                <w:szCs w:val="20"/>
              </w:rPr>
            </w:pPr>
            <w:r w:rsidRPr="00CC1DBB">
              <w:rPr>
                <w:rFonts w:ascii="SimHei" w:eastAsia="SimHei" w:hAnsi="SimHei" w:cs="PMingLiU"/>
                <w:sz w:val="20"/>
                <w:szCs w:val="20"/>
              </w:rPr>
              <w:t>挪</w:t>
            </w:r>
            <w:r w:rsidR="00CD75A2" w:rsidRPr="00CC1DBB">
              <w:rPr>
                <w:rFonts w:ascii="SimHei" w:eastAsia="SimHei" w:hAnsi="SimHei" w:cs="PMingLiU" w:hint="eastAsia"/>
                <w:sz w:val="20"/>
                <w:szCs w:val="20"/>
              </w:rPr>
              <w:t>亞、但以理和約伯一在生命線上過得勝生活以成就神經綸的榜樣</w:t>
            </w:r>
            <w:r w:rsidR="00CD75A2" w:rsidRPr="00CC1DBB">
              <w:rPr>
                <w:rFonts w:ascii="SimHei" w:eastAsia="SimHei" w:hAnsi="SimHei" w:cs="PMingLiU"/>
                <w:sz w:val="20"/>
                <w:szCs w:val="20"/>
              </w:rPr>
              <w:t xml:space="preserve">  第</w:t>
            </w:r>
            <w:r w:rsidR="00CC1DBB" w:rsidRPr="00CC1DBB">
              <w:rPr>
                <w:rFonts w:ascii="SimHei" w:eastAsia="SimHei" w:hAnsi="SimHei" w:cs="PMingLiU"/>
                <w:bCs/>
                <w:sz w:val="20"/>
                <w:szCs w:val="20"/>
              </w:rPr>
              <w:t>二</w:t>
            </w:r>
            <w:r w:rsidR="00CD75A2" w:rsidRPr="00CC1DBB">
              <w:rPr>
                <w:rFonts w:ascii="SimHei" w:eastAsia="SimHei" w:hAnsi="SimHei" w:cs="PMingLiU"/>
                <w:sz w:val="20"/>
                <w:szCs w:val="20"/>
              </w:rPr>
              <w:t xml:space="preserve">週  </w:t>
            </w:r>
            <w:r w:rsidR="008248DE" w:rsidRPr="00CC1DBB">
              <w:rPr>
                <w:rFonts w:ascii="SimHei" w:eastAsia="SimHei" w:hAnsi="SimHei" w:cs="PMingLiU"/>
                <w:bCs/>
                <w:sz w:val="20"/>
                <w:szCs w:val="20"/>
              </w:rPr>
              <w:t>週五</w:t>
            </w:r>
          </w:p>
        </w:tc>
      </w:tr>
    </w:tbl>
    <w:p w:rsidR="00BC0356" w:rsidRDefault="00BC035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  <w:bookmarkStart w:id="4" w:name="_tqc8mtcfd03s" w:colFirst="0" w:colLast="0"/>
      <w:bookmarkEnd w:id="4"/>
    </w:p>
    <w:p w:rsidR="00B9301D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  <w:sz w:val="26"/>
          <w:szCs w:val="26"/>
        </w:rPr>
      </w:pPr>
      <w:r w:rsidRPr="00BC0356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週六　</w:t>
      </w:r>
      <w:r w:rsidR="007A3C57" w:rsidRPr="00BC0356">
        <w:rPr>
          <w:rFonts w:ascii="SimHei" w:eastAsia="SimHei" w:hAnsi="SimHei" w:cs="PMingLiU"/>
          <w:b/>
          <w:bCs/>
          <w:color w:val="000000"/>
          <w:sz w:val="26"/>
          <w:szCs w:val="26"/>
          <w:lang w:eastAsia="zh-CN"/>
        </w:rPr>
        <w:t>7/</w:t>
      </w:r>
      <w:r w:rsidR="00CC1DBB" w:rsidRPr="00BC0356">
        <w:rPr>
          <w:rFonts w:ascii="SimHei" w:hAnsi="SimHei" w:cs="PMingLiU" w:hint="eastAsia"/>
          <w:b/>
          <w:bCs/>
          <w:color w:val="000000"/>
          <w:sz w:val="26"/>
          <w:szCs w:val="26"/>
        </w:rPr>
        <w:t>25</w:t>
      </w:r>
    </w:p>
    <w:p w:rsidR="00182A51" w:rsidRPr="00182A51" w:rsidRDefault="00182A51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</w:p>
    <w:p w:rsidR="00CD75A2" w:rsidRPr="00C86BFF" w:rsidRDefault="003F746D" w:rsidP="00C9255B">
      <w:pPr>
        <w:widowControl w:val="0"/>
        <w:spacing w:line="240" w:lineRule="exact"/>
        <w:ind w:firstLine="0"/>
        <w:rPr>
          <w:rFonts w:ascii="SimHei" w:eastAsia="SimHei" w:hAnsi="SimHei" w:cs="PMingLiU"/>
          <w:bCs/>
          <w:color w:val="000000"/>
        </w:rPr>
      </w:pPr>
      <w:r w:rsidRPr="00182A51">
        <w:rPr>
          <w:rFonts w:ascii="SimHei" w:eastAsia="SimHei" w:hAnsi="SimHei" w:cs="Times New Roman"/>
          <w:b/>
          <w:bCs/>
          <w:color w:val="000000"/>
        </w:rPr>
        <w:t>哥林多前書 3:6-15</w:t>
      </w:r>
      <w:r w:rsidRPr="00182A51">
        <w:rPr>
          <w:rFonts w:ascii="SimHei" w:eastAsia="SimHei" w:hAnsi="SimHei" w:cs="Times New Roman" w:hint="eastAsia"/>
          <w:b/>
          <w:bCs/>
          <w:color w:val="000000"/>
        </w:rPr>
        <w:t>(</w:t>
      </w:r>
      <w:r w:rsidRPr="00182A51">
        <w:rPr>
          <w:rFonts w:ascii="SimHei" w:eastAsia="SimHei" w:hAnsi="SimHei" w:cs="Times New Roman"/>
          <w:b/>
          <w:u w:val="single"/>
        </w:rPr>
        <w:t>9-14</w:t>
      </w:r>
      <w:r w:rsidRPr="00182A51">
        <w:rPr>
          <w:rFonts w:ascii="SimHei" w:eastAsia="SimHei" w:hAnsi="SimHei" w:cs="Times New Roman"/>
          <w:b/>
        </w:rPr>
        <w:t>)</w:t>
      </w:r>
      <w:r w:rsidRPr="00C86BFF">
        <w:rPr>
          <w:rFonts w:ascii="SimHei" w:eastAsia="SimHei" w:hAnsi="SimHei" w:cs="Times New Roman"/>
          <w:color w:val="000000"/>
        </w:rPr>
        <w:br/>
      </w:r>
      <w:r w:rsidRPr="00C86BFF">
        <w:rPr>
          <w:rFonts w:ascii="SimHei" w:eastAsia="SimHei" w:hAnsi="SimHei" w:cs="Times New Roman"/>
          <w:b/>
          <w:bCs/>
          <w:color w:val="000000"/>
        </w:rPr>
        <w:t>6</w:t>
      </w:r>
      <w:r w:rsidRPr="00C86BFF">
        <w:rPr>
          <w:rFonts w:ascii="Times New Roman" w:eastAsia="SimHei" w:hAnsi="Times New Roman" w:cs="Times New Roman"/>
          <w:color w:val="000000"/>
        </w:rPr>
        <w:t> </w:t>
      </w:r>
      <w:r w:rsidRPr="00C86BFF">
        <w:rPr>
          <w:rFonts w:ascii="SimHei" w:eastAsia="SimHei" w:hAnsi="SimHei" w:cs="Times New Roman"/>
          <w:color w:val="000000"/>
        </w:rPr>
        <w:t>我栽種了，亞波羅澆灌了，惟有神叫他生長。</w:t>
      </w:r>
      <w:r w:rsidRPr="00C86BFF">
        <w:rPr>
          <w:rFonts w:ascii="SimHei" w:eastAsia="SimHei" w:hAnsi="SimHei" w:cs="Times New Roman"/>
          <w:color w:val="000000"/>
        </w:rPr>
        <w:br/>
      </w:r>
      <w:r w:rsidRPr="00C86BFF">
        <w:rPr>
          <w:rFonts w:ascii="SimHei" w:eastAsia="SimHei" w:hAnsi="SimHei" w:cs="Times New Roman"/>
          <w:b/>
          <w:bCs/>
          <w:color w:val="000000"/>
        </w:rPr>
        <w:t>7</w:t>
      </w:r>
      <w:r w:rsidRPr="00C86BFF">
        <w:rPr>
          <w:rFonts w:ascii="Times New Roman" w:eastAsia="SimHei" w:hAnsi="Times New Roman" w:cs="Times New Roman"/>
          <w:color w:val="000000"/>
        </w:rPr>
        <w:t> </w:t>
      </w:r>
      <w:r w:rsidRPr="00C86BFF">
        <w:rPr>
          <w:rFonts w:ascii="SimHei" w:eastAsia="SimHei" w:hAnsi="SimHei" w:cs="Times New Roman"/>
          <w:color w:val="000000"/>
        </w:rPr>
        <w:t>可見栽種的算不得甚麼，澆灌的也算不得甚麼，只在那叫他生長的神。</w:t>
      </w:r>
      <w:r w:rsidRPr="00C86BFF">
        <w:rPr>
          <w:rFonts w:ascii="SimHei" w:eastAsia="SimHei" w:hAnsi="SimHei" w:cs="Times New Roman"/>
          <w:b/>
          <w:bCs/>
          <w:color w:val="000000"/>
        </w:rPr>
        <w:t>8</w:t>
      </w:r>
      <w:r w:rsidRPr="00C86BFF">
        <w:rPr>
          <w:rFonts w:ascii="Times New Roman" w:eastAsia="SimHei" w:hAnsi="Times New Roman" w:cs="Times New Roman"/>
          <w:color w:val="000000"/>
        </w:rPr>
        <w:t> </w:t>
      </w:r>
      <w:r w:rsidRPr="00C86BFF">
        <w:rPr>
          <w:rFonts w:ascii="SimHei" w:eastAsia="SimHei" w:hAnsi="SimHei" w:cs="Times New Roman"/>
          <w:color w:val="000000"/>
        </w:rPr>
        <w:t>栽種的和澆灌的都是一樣，但將來各人要照自己的勞苦，得自己的賞賜。</w:t>
      </w:r>
      <w:r w:rsidRPr="00C86BFF">
        <w:rPr>
          <w:rFonts w:ascii="SimHei" w:eastAsia="SimHei" w:hAnsi="SimHei" w:cs="PMingLiU"/>
          <w:bCs/>
          <w:shd w:val="pct15" w:color="auto" w:fill="FFFFFF"/>
        </w:rPr>
        <w:t>*</w:t>
      </w:r>
      <w:r w:rsidRPr="00C86BFF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9</w:t>
      </w:r>
      <w:r w:rsidRPr="00C86BFF">
        <w:rPr>
          <w:rFonts w:ascii="Times New Roman" w:eastAsia="SimHei" w:hAnsi="Times New Roman" w:cs="Times New Roman"/>
          <w:color w:val="000000"/>
          <w:shd w:val="pct15" w:color="auto" w:fill="FFFFFF"/>
        </w:rPr>
        <w:t> </w:t>
      </w:r>
      <w:r w:rsidRPr="00C86BFF">
        <w:rPr>
          <w:rFonts w:ascii="SimHei" w:eastAsia="SimHei" w:hAnsi="SimHei" w:cs="Times New Roman"/>
          <w:color w:val="000000"/>
        </w:rPr>
        <w:t>因為我們是神的同工，你們是神的耕地，神的建築。</w:t>
      </w:r>
      <w:r w:rsidRPr="00C86BFF">
        <w:rPr>
          <w:rFonts w:ascii="SimHei" w:eastAsia="SimHei" w:hAnsi="SimHei" w:cs="PMingLiU"/>
          <w:bCs/>
          <w:shd w:val="pct15" w:color="auto" w:fill="FFFFFF"/>
        </w:rPr>
        <w:t>*</w:t>
      </w:r>
      <w:r w:rsidRPr="00C86BFF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10</w:t>
      </w:r>
      <w:r w:rsidRPr="00C86BFF">
        <w:rPr>
          <w:rFonts w:ascii="Times New Roman" w:eastAsia="SimHei" w:hAnsi="Times New Roman" w:cs="Times New Roman"/>
          <w:color w:val="000000"/>
        </w:rPr>
        <w:t> </w:t>
      </w:r>
      <w:r w:rsidRPr="00C86BFF">
        <w:rPr>
          <w:rFonts w:ascii="SimHei" w:eastAsia="SimHei" w:hAnsi="SimHei" w:cs="Times New Roman"/>
          <w:color w:val="000000"/>
        </w:rPr>
        <w:t>我照神所給我的恩典，好像一個智慧的工頭，立好了根基，有別人在上面建造，只是各人要謹慎怎樣在上面建造。</w:t>
      </w:r>
      <w:r w:rsidRPr="00C86BFF">
        <w:rPr>
          <w:rFonts w:ascii="SimHei" w:eastAsia="SimHei" w:hAnsi="SimHei" w:cs="PMingLiU"/>
          <w:bCs/>
          <w:shd w:val="pct15" w:color="auto" w:fill="FFFFFF"/>
        </w:rPr>
        <w:t>*</w:t>
      </w:r>
      <w:r w:rsidRPr="00C86BFF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11</w:t>
      </w:r>
      <w:r w:rsidRPr="00C86BFF">
        <w:rPr>
          <w:rFonts w:ascii="Times New Roman" w:eastAsia="SimHei" w:hAnsi="Times New Roman" w:cs="Times New Roman"/>
          <w:color w:val="000000"/>
          <w:shd w:val="pct15" w:color="auto" w:fill="FFFFFF"/>
        </w:rPr>
        <w:t> </w:t>
      </w:r>
      <w:r w:rsidRPr="00C86BFF">
        <w:rPr>
          <w:rFonts w:ascii="SimHei" w:eastAsia="SimHei" w:hAnsi="SimHei" w:cs="Times New Roman"/>
          <w:color w:val="000000"/>
        </w:rPr>
        <w:t>因為除了那已經立好的根基，就是耶穌基督以外，沒有人能立別的根基。</w:t>
      </w:r>
      <w:r w:rsidRPr="00C86BFF">
        <w:rPr>
          <w:rFonts w:ascii="SimHei" w:eastAsia="SimHei" w:hAnsi="SimHei" w:cs="PMingLiU"/>
          <w:bCs/>
          <w:shd w:val="pct15" w:color="auto" w:fill="FFFFFF"/>
        </w:rPr>
        <w:t>*</w:t>
      </w:r>
      <w:r w:rsidRPr="00C86BFF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12</w:t>
      </w:r>
      <w:r w:rsidRPr="00C86BFF">
        <w:rPr>
          <w:rFonts w:ascii="Times New Roman" w:eastAsia="SimHei" w:hAnsi="Times New Roman" w:cs="Times New Roman"/>
          <w:color w:val="000000"/>
          <w:shd w:val="pct15" w:color="auto" w:fill="FFFFFF"/>
        </w:rPr>
        <w:t> </w:t>
      </w:r>
      <w:r w:rsidRPr="00C86BFF">
        <w:rPr>
          <w:rFonts w:ascii="SimHei" w:eastAsia="SimHei" w:hAnsi="SimHei" w:cs="Times New Roman"/>
          <w:color w:val="000000"/>
        </w:rPr>
        <w:t>然而，若有人用金、銀、寶石，木、草、禾秸，在這根基上建造，</w:t>
      </w:r>
      <w:r w:rsidRPr="00C86BFF">
        <w:rPr>
          <w:rFonts w:ascii="SimHei" w:eastAsia="SimHei" w:hAnsi="SimHei" w:cs="PMingLiU"/>
          <w:bCs/>
          <w:shd w:val="pct15" w:color="auto" w:fill="FFFFFF"/>
        </w:rPr>
        <w:t>*</w:t>
      </w:r>
      <w:r w:rsidRPr="00C86BFF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13</w:t>
      </w:r>
      <w:r w:rsidRPr="00C86BFF">
        <w:rPr>
          <w:rFonts w:ascii="Times New Roman" w:eastAsia="SimHei" w:hAnsi="Times New Roman" w:cs="Times New Roman"/>
          <w:color w:val="000000"/>
          <w:shd w:val="pct15" w:color="auto" w:fill="FFFFFF"/>
        </w:rPr>
        <w:t> </w:t>
      </w:r>
      <w:r w:rsidRPr="00C86BFF">
        <w:rPr>
          <w:rFonts w:ascii="SimHei" w:eastAsia="SimHei" w:hAnsi="SimHei" w:cs="Times New Roman"/>
          <w:color w:val="000000"/>
        </w:rPr>
        <w:t>各人的工程必然顯露，因為那日子要將它指明出來；它要在火中被揭露，這火要試驗各人的工程是那一種的。</w:t>
      </w:r>
      <w:r w:rsidRPr="00C86BFF">
        <w:rPr>
          <w:rFonts w:ascii="SimHei" w:eastAsia="SimHei" w:hAnsi="SimHei" w:cs="PMingLiU"/>
          <w:bCs/>
          <w:shd w:val="pct15" w:color="auto" w:fill="FFFFFF"/>
        </w:rPr>
        <w:t>*</w:t>
      </w:r>
      <w:r w:rsidRPr="00C86BFF">
        <w:rPr>
          <w:rFonts w:ascii="SimHei" w:eastAsia="SimHei" w:hAnsi="SimHei" w:cs="Times New Roman"/>
          <w:b/>
          <w:bCs/>
          <w:color w:val="000000"/>
          <w:shd w:val="pct15" w:color="auto" w:fill="FFFFFF"/>
        </w:rPr>
        <w:t>14</w:t>
      </w:r>
      <w:r w:rsidRPr="00C86BFF">
        <w:rPr>
          <w:rFonts w:ascii="Times New Roman" w:eastAsia="SimHei" w:hAnsi="Times New Roman" w:cs="Times New Roman"/>
          <w:color w:val="000000"/>
        </w:rPr>
        <w:t> </w:t>
      </w:r>
      <w:r w:rsidRPr="00C86BFF">
        <w:rPr>
          <w:rFonts w:ascii="SimHei" w:eastAsia="SimHei" w:hAnsi="SimHei" w:cs="Times New Roman"/>
          <w:color w:val="000000"/>
        </w:rPr>
        <w:t>人在那根基上所建造的工程若存得住，他就要得賞賜。</w:t>
      </w:r>
      <w:r w:rsidRPr="00C86BFF">
        <w:rPr>
          <w:rFonts w:ascii="SimHei" w:eastAsia="SimHei" w:hAnsi="SimHei" w:cs="Times New Roman"/>
          <w:b/>
          <w:bCs/>
          <w:color w:val="000000"/>
        </w:rPr>
        <w:t>15</w:t>
      </w:r>
      <w:r w:rsidRPr="00C86BFF">
        <w:rPr>
          <w:rFonts w:ascii="Times New Roman" w:eastAsia="SimHei" w:hAnsi="Times New Roman" w:cs="Times New Roman"/>
          <w:color w:val="000000"/>
        </w:rPr>
        <w:t> </w:t>
      </w:r>
      <w:r w:rsidRPr="00C86BFF">
        <w:rPr>
          <w:rFonts w:ascii="SimHei" w:eastAsia="SimHei" w:hAnsi="SimHei" w:cs="Times New Roman"/>
          <w:color w:val="000000"/>
        </w:rPr>
        <w:t>人的工程若被燒毀，他就要受虧損，自己卻要得救；只是這樣得救，要像從火裡經過的一樣。</w:t>
      </w:r>
    </w:p>
    <w:tbl>
      <w:tblPr>
        <w:tblStyle w:val="Style15"/>
        <w:tblW w:w="5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0"/>
        <w:gridCol w:w="3888"/>
      </w:tblGrid>
      <w:tr w:rsidR="00B9301D" w:rsidRPr="00CD75A2" w:rsidTr="00A30D13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A30D13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20"/>
                <w:szCs w:val="20"/>
              </w:rPr>
            </w:pPr>
            <w:r w:rsidRPr="00A30D13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晨興聖言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A30D13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color w:val="000000"/>
                <w:sz w:val="20"/>
                <w:szCs w:val="20"/>
              </w:rPr>
            </w:pPr>
            <w:r w:rsidRPr="00A30D13">
              <w:rPr>
                <w:rFonts w:ascii="SimHei" w:eastAsia="SimHei" w:hAnsi="SimHei" w:cs="PMingLiU"/>
                <w:b/>
                <w:sz w:val="20"/>
                <w:szCs w:val="20"/>
              </w:rPr>
              <w:t>挪</w:t>
            </w:r>
            <w:r w:rsidR="00CD75A2" w:rsidRPr="00A30D13">
              <w:rPr>
                <w:rFonts w:ascii="SimHei" w:eastAsia="SimHei" w:hAnsi="SimHei" w:cs="PMingLiU" w:hint="eastAsia"/>
                <w:b/>
                <w:sz w:val="20"/>
                <w:szCs w:val="20"/>
              </w:rPr>
              <w:t>亞、但以理和約伯一在生命線上過得勝生活以成就神經綸的榜樣</w:t>
            </w:r>
            <w:r w:rsidR="00CD75A2" w:rsidRPr="00A30D13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  第</w:t>
            </w:r>
            <w:r w:rsidR="00CC1DBB" w:rsidRPr="00A30D13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二</w:t>
            </w:r>
            <w:r w:rsidR="00CD75A2" w:rsidRPr="00A30D13">
              <w:rPr>
                <w:rFonts w:ascii="SimHei" w:eastAsia="SimHei" w:hAnsi="SimHei" w:cs="PMingLiU"/>
                <w:b/>
                <w:sz w:val="20"/>
                <w:szCs w:val="20"/>
              </w:rPr>
              <w:t xml:space="preserve">週  </w:t>
            </w:r>
            <w:r w:rsidR="008248DE" w:rsidRPr="00A30D13">
              <w:rPr>
                <w:rFonts w:ascii="SimHei" w:eastAsia="SimHei" w:hAnsi="SimHei" w:cs="PMingLiU"/>
                <w:b/>
                <w:bCs/>
                <w:sz w:val="20"/>
                <w:szCs w:val="20"/>
              </w:rPr>
              <w:t>週六</w:t>
            </w:r>
          </w:p>
        </w:tc>
      </w:tr>
    </w:tbl>
    <w:p w:rsidR="00AC5781" w:rsidRDefault="00AC5781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:rsidR="00B9301D" w:rsidRPr="001D4771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1D4771">
        <w:rPr>
          <w:rFonts w:ascii="SimHei" w:eastAsia="SimHei" w:hAnsi="SimHei" w:cs="PMingLiU"/>
          <w:b/>
          <w:bCs/>
          <w:color w:val="000000"/>
          <w:sz w:val="26"/>
          <w:szCs w:val="26"/>
        </w:rPr>
        <w:t>主日</w:t>
      </w:r>
      <w:r w:rsidR="007A3C57" w:rsidRPr="001D4771">
        <w:rPr>
          <w:rFonts w:ascii="SimHei" w:eastAsia="SimHei" w:hAnsi="SimHei" w:cs="PMingLiU"/>
          <w:b/>
          <w:bCs/>
          <w:color w:val="000000"/>
          <w:sz w:val="26"/>
          <w:szCs w:val="26"/>
        </w:rPr>
        <w:t>7/</w:t>
      </w:r>
      <w:r w:rsidR="00CC1DBB" w:rsidRPr="001D4771">
        <w:rPr>
          <w:rFonts w:ascii="SimHei" w:eastAsia="SimHei" w:hAnsi="SimHei" w:cs="PMingLiU" w:hint="eastAsia"/>
          <w:b/>
          <w:bCs/>
          <w:color w:val="000000"/>
          <w:sz w:val="26"/>
          <w:szCs w:val="26"/>
        </w:rPr>
        <w:t>26</w:t>
      </w:r>
      <w:r w:rsidRPr="001D4771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哈利路亞,　榮耀歸主</w:t>
      </w:r>
    </w:p>
    <w:p w:rsidR="00AC5781" w:rsidRPr="00BC0356" w:rsidRDefault="00AC5781" w:rsidP="00AC5781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lastRenderedPageBreak/>
        <w:t>哥林多後書 13:14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14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願主耶穌基督的恩，神的愛，聖靈的交通，與你們眾人同在。</w:t>
      </w:r>
    </w:p>
    <w:p w:rsidR="00AC5781" w:rsidRPr="00BC0356" w:rsidRDefault="00AC5781" w:rsidP="00AC5781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羅馬書 11:36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36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因為萬有都是本於祂、藉著祂、並歸於祂；願榮耀歸與祂，直到永遠。阿們。</w:t>
      </w:r>
    </w:p>
    <w:p w:rsidR="00AC5781" w:rsidRPr="00BC0356" w:rsidRDefault="00AC5781" w:rsidP="00AC5781">
      <w:pPr>
        <w:ind w:firstLine="0"/>
        <w:rPr>
          <w:rFonts w:ascii="SimHei" w:eastAsia="SimHei" w:hAnsi="SimHei" w:cs="Times New Roman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希伯來書 11:7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7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挪亞因著信，既蒙神指示他未見的事，就為虔敬所動，豫備了一隻方舟，使他全家得救，藉此就定了那世界的罪，並且承受了那照著信而得的義。</w:t>
      </w:r>
    </w:p>
    <w:p w:rsidR="00CD75A2" w:rsidRPr="00BC0356" w:rsidRDefault="00AC5781" w:rsidP="00AC5781">
      <w:pPr>
        <w:ind w:firstLine="0"/>
        <w:rPr>
          <w:rFonts w:ascii="SimHei" w:eastAsia="SimHei" w:hAnsi="SimHei"/>
          <w:color w:val="000000"/>
        </w:rPr>
      </w:pPr>
      <w:r w:rsidRPr="00BC0356">
        <w:rPr>
          <w:rFonts w:ascii="SimHei" w:eastAsia="SimHei" w:hAnsi="SimHei" w:cs="Times New Roman"/>
          <w:b/>
          <w:bCs/>
          <w:color w:val="000000"/>
        </w:rPr>
        <w:t>馬太福音 24:37-42</w:t>
      </w:r>
      <w:r w:rsidRPr="00BC0356">
        <w:rPr>
          <w:rFonts w:ascii="SimHei" w:eastAsia="SimHei" w:hAnsi="SimHei" w:cs="Times New Roman"/>
          <w:color w:val="000000"/>
        </w:rPr>
        <w:br/>
      </w:r>
      <w:r w:rsidRPr="00BC0356">
        <w:rPr>
          <w:rFonts w:ascii="SimHei" w:eastAsia="SimHei" w:hAnsi="SimHei" w:cs="Times New Roman"/>
          <w:b/>
          <w:bCs/>
          <w:color w:val="000000"/>
        </w:rPr>
        <w:t>37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挪亞的日子怎樣，人子來臨也要怎樣。</w:t>
      </w:r>
      <w:r w:rsidRPr="00BC0356">
        <w:rPr>
          <w:rFonts w:ascii="SimHei" w:eastAsia="SimHei" w:hAnsi="SimHei" w:cs="Times New Roman"/>
          <w:b/>
          <w:bCs/>
          <w:color w:val="000000"/>
        </w:rPr>
        <w:t>38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因為就如在洪水以前的那些日子，人又喫又喝，又娶又嫁，直到挪亞進方舟的那日，</w:t>
      </w:r>
      <w:r w:rsidRPr="00BC0356">
        <w:rPr>
          <w:rFonts w:ascii="SimHei" w:eastAsia="SimHei" w:hAnsi="SimHei" w:cs="Times New Roman"/>
          <w:b/>
          <w:bCs/>
          <w:color w:val="000000"/>
        </w:rPr>
        <w:t>39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並不知道審判要來，直到洪水來了，把他們全都衝去；人子來臨也要這樣。</w:t>
      </w:r>
      <w:r w:rsidRPr="00BC0356">
        <w:rPr>
          <w:rFonts w:ascii="SimHei" w:eastAsia="SimHei" w:hAnsi="SimHei" w:cs="Times New Roman"/>
          <w:b/>
          <w:bCs/>
          <w:color w:val="000000"/>
        </w:rPr>
        <w:t>40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那時，兩個人在田裡，取去一個，撇下一個。</w:t>
      </w:r>
      <w:r w:rsidRPr="00BC0356">
        <w:rPr>
          <w:rFonts w:ascii="SimHei" w:eastAsia="SimHei" w:hAnsi="SimHei" w:cs="Times New Roman"/>
          <w:b/>
          <w:bCs/>
          <w:color w:val="000000"/>
        </w:rPr>
        <w:t>41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兩個女人在磨坊推磨，取去一個，撇下一個。</w:t>
      </w:r>
      <w:r w:rsidRPr="00BC0356">
        <w:rPr>
          <w:rFonts w:ascii="SimHei" w:eastAsia="SimHei" w:hAnsi="SimHei" w:cs="Times New Roman"/>
          <w:b/>
          <w:bCs/>
          <w:color w:val="000000"/>
        </w:rPr>
        <w:t>42</w:t>
      </w:r>
      <w:r w:rsidRPr="00BC0356">
        <w:rPr>
          <w:rFonts w:ascii="Times New Roman" w:eastAsia="SimHei" w:hAnsi="Times New Roman" w:cs="Times New Roman"/>
          <w:color w:val="000000"/>
        </w:rPr>
        <w:t> </w:t>
      </w:r>
      <w:r w:rsidRPr="00BC0356">
        <w:rPr>
          <w:rFonts w:ascii="SimHei" w:eastAsia="SimHei" w:hAnsi="SimHei" w:cs="Times New Roman"/>
          <w:color w:val="000000"/>
        </w:rPr>
        <w:t>所以你們要儆醒，因為不知道你們的主那一天要來。</w:t>
      </w:r>
    </w:p>
    <w:tbl>
      <w:tblPr>
        <w:tblStyle w:val="Style16"/>
        <w:tblW w:w="4614" w:type="dxa"/>
        <w:jc w:val="center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0"/>
        <w:gridCol w:w="3674"/>
      </w:tblGrid>
      <w:tr w:rsidR="00B9301D" w:rsidRPr="00CC1DBB" w:rsidTr="00182A51">
        <w:trPr>
          <w:trHeight w:val="332"/>
          <w:jc w:val="center"/>
        </w:trPr>
        <w:tc>
          <w:tcPr>
            <w:tcW w:w="940" w:type="dxa"/>
            <w:shd w:val="clear" w:color="auto" w:fill="FFFFFF"/>
          </w:tcPr>
          <w:p w:rsidR="00B9301D" w:rsidRPr="00BC0356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22"/>
                <w:szCs w:val="22"/>
              </w:rPr>
            </w:pPr>
            <w:r w:rsidRPr="00BC0356">
              <w:rPr>
                <w:rFonts w:ascii="SimHei" w:eastAsia="SimHei" w:hAnsi="SimHei" w:cs="PMingLiU"/>
                <w:b/>
                <w:bCs/>
                <w:sz w:val="22"/>
                <w:szCs w:val="22"/>
              </w:rPr>
              <w:t>詩　歌</w:t>
            </w:r>
          </w:p>
        </w:tc>
        <w:tc>
          <w:tcPr>
            <w:tcW w:w="3674" w:type="dxa"/>
            <w:shd w:val="clear" w:color="auto" w:fill="FFFFFF"/>
          </w:tcPr>
          <w:p w:rsidR="00B9301D" w:rsidRPr="00182A51" w:rsidRDefault="00F84ECF" w:rsidP="00F84ECF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22"/>
                <w:szCs w:val="22"/>
                <w:lang w:eastAsia="zh-CN"/>
              </w:rPr>
            </w:pPr>
            <w:r w:rsidRPr="00182A51">
              <w:rPr>
                <w:rFonts w:ascii="SimHei" w:eastAsia="SimHei" w:hAnsi="SimHei" w:cs="PMingLiU" w:hint="eastAsia"/>
                <w:b/>
                <w:bCs/>
                <w:sz w:val="22"/>
                <w:szCs w:val="22"/>
              </w:rPr>
              <w:t>補充本</w:t>
            </w:r>
            <w:r w:rsidR="007A3C57" w:rsidRPr="00182A51">
              <w:rPr>
                <w:rFonts w:ascii="SimHei" w:eastAsia="SimHei" w:hAnsi="SimHei" w:cs="PMingLiU"/>
                <w:b/>
                <w:bCs/>
                <w:sz w:val="22"/>
                <w:szCs w:val="22"/>
                <w:lang w:eastAsia="zh-CN"/>
              </w:rPr>
              <w:t>詩歌</w:t>
            </w:r>
            <w:r w:rsidR="00CD75A2" w:rsidRPr="00182A51">
              <w:rPr>
                <w:rFonts w:ascii="SimHei" w:eastAsia="SimHei" w:hAnsi="SimHei" w:cs="PMingLiU"/>
                <w:b/>
                <w:bCs/>
                <w:sz w:val="22"/>
                <w:szCs w:val="22"/>
                <w:lang w:eastAsia="zh-CN"/>
              </w:rPr>
              <w:t>5</w:t>
            </w:r>
            <w:r w:rsidRPr="00182A51">
              <w:rPr>
                <w:rFonts w:ascii="SimHei" w:eastAsia="SimHei" w:hAnsi="SimHei" w:cs="PMingLiU" w:hint="eastAsia"/>
                <w:b/>
                <w:bCs/>
                <w:sz w:val="22"/>
                <w:szCs w:val="22"/>
              </w:rPr>
              <w:t>37</w:t>
            </w:r>
            <w:r w:rsidR="00957EA4" w:rsidRPr="00182A51">
              <w:rPr>
                <w:rFonts w:ascii="SimHei" w:eastAsia="SimHei" w:hAnsi="SimHei" w:cs="PMingLiU"/>
                <w:b/>
                <w:bCs/>
                <w:sz w:val="22"/>
                <w:szCs w:val="22"/>
                <w:lang w:eastAsia="zh-CN"/>
              </w:rPr>
              <w:t>首</w:t>
            </w:r>
          </w:p>
        </w:tc>
      </w:tr>
      <w:tr w:rsidR="00B9301D" w:rsidRPr="00CC1DBB" w:rsidTr="00182A51">
        <w:trPr>
          <w:trHeight w:val="440"/>
          <w:jc w:val="center"/>
        </w:trPr>
        <w:tc>
          <w:tcPr>
            <w:tcW w:w="940" w:type="dxa"/>
            <w:shd w:val="clear" w:color="auto" w:fill="FFFFFF"/>
          </w:tcPr>
          <w:p w:rsidR="00B9301D" w:rsidRPr="00BC0356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22"/>
                <w:szCs w:val="22"/>
              </w:rPr>
            </w:pPr>
            <w:r w:rsidRPr="00BC0356">
              <w:rPr>
                <w:rFonts w:ascii="SimHei" w:eastAsia="SimHei" w:hAnsi="SimHei" w:cs="PMingLiU"/>
                <w:b/>
                <w:bCs/>
                <w:sz w:val="22"/>
                <w:szCs w:val="22"/>
              </w:rPr>
              <w:t>參　讀</w:t>
            </w:r>
          </w:p>
        </w:tc>
        <w:tc>
          <w:tcPr>
            <w:tcW w:w="3674" w:type="dxa"/>
            <w:shd w:val="clear" w:color="auto" w:fill="FFFFFF"/>
          </w:tcPr>
          <w:p w:rsidR="00B9301D" w:rsidRPr="00182A51" w:rsidRDefault="00CD75A2" w:rsidP="00BC0356">
            <w:pPr>
              <w:widowControl w:val="0"/>
              <w:spacing w:line="240" w:lineRule="exact"/>
              <w:ind w:left="-2" w:firstLine="0"/>
              <w:jc w:val="both"/>
              <w:rPr>
                <w:rFonts w:ascii="SimHei" w:eastAsia="SimHei" w:hAnsi="SimHei" w:cs="PMingLiU"/>
                <w:b/>
                <w:bCs/>
                <w:sz w:val="22"/>
                <w:szCs w:val="22"/>
              </w:rPr>
            </w:pPr>
            <w:r w:rsidRPr="00182A51">
              <w:rPr>
                <w:rFonts w:ascii="SimHei" w:eastAsia="SimHei" w:hAnsi="SimHei" w:cs="Arial" w:hint="eastAsia"/>
                <w:b/>
                <w:sz w:val="22"/>
                <w:szCs w:val="22"/>
                <w:shd w:val="clear" w:color="auto" w:fill="FFFFFF"/>
              </w:rPr>
              <w:t>《</w:t>
            </w:r>
            <w:r w:rsidR="00C86BFF" w:rsidRPr="00182A51">
              <w:rPr>
                <w:rFonts w:ascii="SimHei" w:eastAsia="SimHei" w:hAnsi="SimHei" w:cs="Arial"/>
                <w:b/>
                <w:sz w:val="22"/>
                <w:szCs w:val="22"/>
                <w:shd w:val="clear" w:color="auto" w:fill="FFFFFF"/>
              </w:rPr>
              <w:t>創世記》生命讀經</w:t>
            </w:r>
            <w:r w:rsidRPr="00182A51">
              <w:rPr>
                <w:rFonts w:ascii="SimHei" w:eastAsia="SimHei" w:hAnsi="SimHei" w:cs="Arial" w:hint="eastAsia"/>
                <w:b/>
                <w:sz w:val="22"/>
                <w:szCs w:val="22"/>
                <w:shd w:val="clear" w:color="auto" w:fill="FFFFFF"/>
              </w:rPr>
              <w:t>，第</w:t>
            </w:r>
            <w:r w:rsidRPr="00182A51">
              <w:rPr>
                <w:rFonts w:ascii="SimHei" w:eastAsia="SimHei" w:hAnsi="SimHei" w:cs="Arial"/>
                <w:b/>
                <w:sz w:val="22"/>
                <w:szCs w:val="22"/>
                <w:shd w:val="clear" w:color="auto" w:fill="FFFFFF"/>
              </w:rPr>
              <w:t>2</w:t>
            </w:r>
            <w:r w:rsidR="00BC0356" w:rsidRPr="00182A51">
              <w:rPr>
                <w:rFonts w:ascii="SimHei" w:hAnsi="SimHei" w:cs="Arial" w:hint="eastAsia"/>
                <w:b/>
                <w:sz w:val="22"/>
                <w:szCs w:val="22"/>
                <w:shd w:val="clear" w:color="auto" w:fill="FFFFFF"/>
              </w:rPr>
              <w:t>8</w:t>
            </w:r>
            <w:r w:rsidRPr="00182A51">
              <w:rPr>
                <w:rFonts w:ascii="SimHei" w:eastAsia="SimHei" w:hAnsi="SimHei" w:cs="Arial" w:hint="eastAsia"/>
                <w:b/>
                <w:sz w:val="22"/>
                <w:szCs w:val="22"/>
                <w:shd w:val="clear" w:color="auto" w:fill="FFFFFF"/>
              </w:rPr>
              <w:t>篇；</w:t>
            </w:r>
          </w:p>
        </w:tc>
      </w:tr>
    </w:tbl>
    <w:p w:rsidR="00BC0356" w:rsidRDefault="00BC0356" w:rsidP="00CD75A2">
      <w:pPr>
        <w:widowControl w:val="0"/>
        <w:spacing w:line="240" w:lineRule="exact"/>
        <w:ind w:firstLine="0"/>
        <w:jc w:val="center"/>
        <w:rPr>
          <w:rFonts w:ascii="SimHei" w:hAnsi="SimHei" w:cs="PMingLiU"/>
          <w:b/>
          <w:bCs/>
          <w:u w:val="single"/>
        </w:rPr>
      </w:pPr>
      <w:bookmarkStart w:id="5" w:name="_u839xt2j1kbz" w:colFirst="0" w:colLast="0"/>
      <w:bookmarkEnd w:id="5"/>
    </w:p>
    <w:p w:rsidR="00B9301D" w:rsidRPr="00BC0356" w:rsidRDefault="008248DE" w:rsidP="00CD75A2">
      <w:pPr>
        <w:widowControl w:val="0"/>
        <w:spacing w:line="240" w:lineRule="exact"/>
        <w:ind w:firstLine="0"/>
        <w:jc w:val="center"/>
        <w:rPr>
          <w:rFonts w:ascii="SimHei" w:eastAsia="SimHei" w:hAnsi="SimHei" w:cs="PMingLiU"/>
          <w:b/>
          <w:bCs/>
          <w:u w:val="single"/>
        </w:rPr>
      </w:pPr>
      <w:r w:rsidRPr="00BC0356">
        <w:rPr>
          <w:rFonts w:ascii="SimHei" w:eastAsia="SimHei" w:hAnsi="SimHei" w:cs="PMingLiU"/>
          <w:b/>
          <w:bCs/>
          <w:u w:val="single"/>
        </w:rPr>
        <w:t>召會真理追求　創世記</w:t>
      </w:r>
      <w:r w:rsidR="00A6364F" w:rsidRPr="00A6364F">
        <w:rPr>
          <w:rFonts w:ascii="SimHei" w:eastAsia="SimHei" w:hAnsi="SimHei"/>
          <w:b/>
          <w:bCs/>
          <w:noProof/>
          <w:lang w:eastAsia="en-US"/>
        </w:rPr>
        <w:pict>
          <v:shape id="自选图形 3" o:spid="_x0000_s2050" style="position:absolute;left:0;text-align:left;margin-left:14.5pt;margin-top:7pt;width:1pt;height:1pt;z-index:251660288;mso-position-horizontal-relative:text;mso-position-vertical-relative:text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B9301D" w:rsidRPr="00BC0356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2"/>
          <w:szCs w:val="22"/>
        </w:rPr>
      </w:pPr>
      <w:r w:rsidRPr="00BC0356">
        <w:rPr>
          <w:rFonts w:ascii="SimHei" w:eastAsia="SimHei" w:hAnsi="SimHei" w:cs="PMingLiU"/>
          <w:b/>
          <w:bCs/>
          <w:sz w:val="22"/>
          <w:szCs w:val="22"/>
        </w:rPr>
        <w:t>一年級</w:t>
      </w:r>
      <w:r w:rsidR="00BC0356">
        <w:rPr>
          <w:rFonts w:ascii="SimHei" w:hAnsi="SimHei" w:cs="PMingLiU" w:hint="eastAsia"/>
          <w:b/>
          <w:bCs/>
          <w:sz w:val="22"/>
          <w:szCs w:val="22"/>
        </w:rPr>
        <w:t xml:space="preserve">  </w:t>
      </w:r>
      <w:r w:rsidRPr="00BC0356">
        <w:rPr>
          <w:rFonts w:ascii="SimHei" w:eastAsia="SimHei" w:hAnsi="SimHei" w:cs="PMingLiU" w:hint="eastAsia"/>
          <w:b/>
          <w:bCs/>
          <w:sz w:val="22"/>
          <w:szCs w:val="22"/>
        </w:rPr>
        <w:t>循序漸進的生命讀經研讀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已完成創世記的研讀。請複習教會網站上的相關資料。</w:t>
      </w:r>
    </w:p>
    <w:p w:rsidR="00B9301D" w:rsidRPr="00BC0356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2"/>
          <w:szCs w:val="22"/>
        </w:rPr>
      </w:pPr>
      <w:r w:rsidRPr="00BC0356">
        <w:rPr>
          <w:rFonts w:ascii="SimHei" w:eastAsia="SimHei" w:hAnsi="SimHei" w:cs="PMingLiU"/>
          <w:b/>
          <w:bCs/>
          <w:color w:val="000000"/>
          <w:sz w:val="22"/>
          <w:szCs w:val="22"/>
        </w:rPr>
        <w:t xml:space="preserve">二年級 </w:t>
      </w:r>
      <w:r w:rsidRPr="00BC0356">
        <w:rPr>
          <w:rFonts w:ascii="SimHei" w:eastAsia="SimHei" w:hAnsi="SimHei" w:cs="PMingLiU" w:hint="eastAsia"/>
          <w:b/>
          <w:bCs/>
          <w:color w:val="000000"/>
          <w:sz w:val="22"/>
          <w:szCs w:val="22"/>
        </w:rPr>
        <w:t>《創世記》主題研讀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CD75A2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已完成創世記的研讀。請複習教會網站上的相關資料。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CD75A2">
        <w:rPr>
          <w:rFonts w:ascii="PMingLiU" w:eastAsia="PMingLiU" w:hAnsi="PMingLiU" w:cs="Arial"/>
          <w:bCs/>
          <w:color w:val="222222"/>
          <w:sz w:val="21"/>
          <w:szCs w:val="21"/>
          <w:shd w:val="clear" w:color="auto" w:fill="FFFFFF"/>
        </w:rPr>
        <w:t>關於研讀問題和其他材料,在紐約市網站查詢：</w:t>
      </w:r>
      <w:r w:rsidRPr="00CD75A2">
        <w:rPr>
          <w:rFonts w:ascii="PMingLiU" w:eastAsia="PMingLiU" w:hAnsi="PMingLiU" w:cs="Arial"/>
          <w:color w:val="222222"/>
          <w:sz w:val="21"/>
          <w:szCs w:val="21"/>
          <w:shd w:val="clear" w:color="auto" w:fill="FFFFFF"/>
        </w:rPr>
        <w:br/>
      </w:r>
      <w:hyperlink r:id="rId9" w:history="1">
        <w:r w:rsidRPr="00BC0356">
          <w:rPr>
            <w:rStyle w:val="Hyperlink"/>
            <w:rFonts w:hint="eastAsia"/>
            <w:sz w:val="21"/>
            <w:szCs w:val="21"/>
          </w:rPr>
          <w:t>churchinnyc.org/bible-study</w:t>
        </w:r>
      </w:hyperlink>
    </w:p>
    <w:sectPr w:rsidR="00B9301D" w:rsidRPr="00CD75A2" w:rsidSect="00182A51">
      <w:headerReference w:type="default" r:id="rId10"/>
      <w:footerReference w:type="default" r:id="rId11"/>
      <w:pgSz w:w="15840" w:h="12240" w:orient="landscape"/>
      <w:pgMar w:top="727" w:right="247" w:bottom="360" w:left="567" w:header="284" w:footer="0" w:gutter="0"/>
      <w:pgNumType w:start="1"/>
      <w:cols w:num="3" w:sep="1" w:space="720" w:equalWidth="0">
        <w:col w:w="4689" w:space="216"/>
        <w:col w:w="4896" w:space="216"/>
        <w:col w:w="50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AC9" w:rsidRDefault="005B2AC9">
      <w:r>
        <w:separator/>
      </w:r>
    </w:p>
  </w:endnote>
  <w:endnote w:type="continuationSeparator" w:id="0">
    <w:p w:rsidR="005B2AC9" w:rsidRDefault="005B2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FF6EC40-C904-411D-B586-A79AA5767B81}"/>
    <w:embedBold r:id="rId2" w:fontKey="{8D4D2C4F-5EA2-4783-B680-A7DAEBD61A60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3" w:subsetted="1" w:fontKey="{848C8FBD-4E2D-488D-8161-4E982CE90973}"/>
    <w:embedBold r:id="rId4" w:subsetted="1" w:fontKey="{E4FD07EC-DDDE-4330-9141-32533AFC29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D95553F-83EC-4941-ABE3-564EB0289415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7C036DB9-9CC3-4978-9EF7-CB979070B8C5}"/>
    <w:embedBold r:id="rId7" w:subsetted="1" w:fontKey="{0A86FD9C-DA28-41C6-96B6-B18283F08422}"/>
  </w:font>
  <w:font w:name=".PingFangTC-Regular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6301968-54D7-42D7-B98E-B8627DD223B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AC9" w:rsidRDefault="005B2AC9">
      <w:r>
        <w:separator/>
      </w:r>
    </w:p>
  </w:footnote>
  <w:footnote w:type="continuationSeparator" w:id="0">
    <w:p w:rsidR="005B2AC9" w:rsidRDefault="005B2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5A2" w:rsidRPr="00DF6E0F" w:rsidRDefault="008248DE" w:rsidP="00DF6E0F">
    <w:pPr>
      <w:widowControl w:val="0"/>
      <w:autoSpaceDE w:val="0"/>
      <w:autoSpaceDN w:val="0"/>
      <w:adjustRightInd w:val="0"/>
      <w:ind w:firstLineChars="200" w:firstLine="562"/>
      <w:rPr>
        <w:rFonts w:ascii="PMingLiU" w:eastAsia="PMingLiU" w:hAnsi="PMingLiU" w:cs="PMingLiU"/>
        <w:b/>
        <w:bCs/>
        <w:sz w:val="28"/>
        <w:szCs w:val="28"/>
        <w:u w:val="single"/>
      </w:rPr>
    </w:pP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晨更經節</w:t>
    </w:r>
    <w:r w:rsidR="00DF6E0F">
      <w:rPr>
        <w:rFonts w:ascii="SimHei" w:eastAsia="SimHei" w:hAnsi="SimHei" w:cs="PMingLiU"/>
        <w:b/>
        <w:bCs/>
        <w:sz w:val="28"/>
        <w:szCs w:val="28"/>
        <w:u w:val="single"/>
      </w:rPr>
      <w:tab/>
    </w:r>
    <w:r w:rsidR="00DF6E0F">
      <w:rPr>
        <w:rFonts w:ascii="SimHei" w:eastAsia="SimHei" w:hAnsi="SimHei" w:cs="PMingLiU"/>
        <w:b/>
        <w:bCs/>
        <w:sz w:val="28"/>
        <w:szCs w:val="28"/>
        <w:u w:val="single"/>
      </w:rPr>
      <w:tab/>
    </w:r>
    <w:r w:rsidR="00DF6E0F">
      <w:rPr>
        <w:rFonts w:ascii="SimHei" w:eastAsia="SimHei" w:hAnsi="SimHei" w:cs="PMingLiU"/>
        <w:b/>
        <w:bCs/>
        <w:sz w:val="28"/>
        <w:szCs w:val="28"/>
        <w:u w:val="single"/>
      </w:rPr>
      <w:tab/>
    </w:r>
    <w:r w:rsidR="00DF6E0F">
      <w:rPr>
        <w:rFonts w:ascii="SimHei" w:eastAsia="SimHei" w:hAnsi="SimHei" w:cs="PMingLiU"/>
        <w:b/>
        <w:bCs/>
        <w:sz w:val="28"/>
        <w:szCs w:val="28"/>
        <w:u w:val="single"/>
      </w:rPr>
      <w:tab/>
    </w:r>
    <w:r w:rsidR="00DF6E0F">
      <w:rPr>
        <w:rFonts w:ascii="SimHei" w:eastAsia="SimHei" w:hAnsi="SimHei" w:cs="PMingLiU"/>
        <w:b/>
        <w:bCs/>
        <w:sz w:val="28"/>
        <w:szCs w:val="28"/>
        <w:u w:val="single"/>
      </w:rPr>
      <w:tab/>
    </w:r>
    <w:r w:rsidR="00DF6E0F">
      <w:rPr>
        <w:rFonts w:ascii="SimHei" w:eastAsia="SimHei" w:hAnsi="SimHei" w:cs="PMingLiU"/>
        <w:b/>
        <w:bCs/>
        <w:sz w:val="28"/>
        <w:szCs w:val="28"/>
        <w:u w:val="single"/>
      </w:rPr>
      <w:tab/>
    </w:r>
    <w:r w:rsidR="00CD75A2" w:rsidRPr="00DF6E0F">
      <w:rPr>
        <w:rFonts w:ascii="SimHei" w:eastAsia="SimHei" w:hAnsi="SimHei" w:cs=".PingFangTC-Regular" w:hint="eastAsia"/>
        <w:b/>
        <w:color w:val="353535"/>
        <w:sz w:val="28"/>
        <w:szCs w:val="28"/>
        <w:u w:val="single"/>
      </w:rPr>
      <w:t>2026</w:t>
    </w:r>
    <w:r w:rsidRPr="00DF6E0F">
      <w:rPr>
        <w:rFonts w:ascii="SimHei" w:eastAsia="SimHei" w:hAnsi="SimHei" w:cs=".PingFangTC-Regular" w:hint="eastAsia"/>
        <w:b/>
        <w:color w:val="353535"/>
        <w:sz w:val="28"/>
        <w:szCs w:val="28"/>
        <w:u w:val="single"/>
      </w:rPr>
      <w:t>年</w:t>
    </w:r>
    <w:r w:rsidR="00CD75A2" w:rsidRPr="00DF6E0F">
      <w:rPr>
        <w:rFonts w:ascii="SimHei" w:eastAsia="SimHei" w:hAnsi="SimHei" w:cs=".PingFangTC-Regular"/>
        <w:b/>
        <w:color w:val="353535"/>
        <w:sz w:val="28"/>
        <w:szCs w:val="28"/>
        <w:u w:val="single"/>
      </w:rPr>
      <w:t>國際華語特會</w:t>
    </w:r>
    <w:r w:rsidR="00DF6E0F">
      <w:rPr>
        <w:rFonts w:ascii="PMingLiU" w:eastAsia="PMingLiU" w:hAnsi="PMingLiU" w:cs="PMingLiU"/>
        <w:b/>
        <w:bCs/>
        <w:sz w:val="28"/>
        <w:szCs w:val="28"/>
        <w:u w:val="single"/>
      </w:rPr>
      <w:tab/>
    </w:r>
    <w:r w:rsidR="00DF6E0F">
      <w:rPr>
        <w:rFonts w:ascii="PMingLiU" w:eastAsia="PMingLiU" w:hAnsi="PMingLiU" w:cs="PMingLiU"/>
        <w:b/>
        <w:bCs/>
        <w:sz w:val="28"/>
        <w:szCs w:val="28"/>
        <w:u w:val="single"/>
      </w:rPr>
      <w:tab/>
    </w:r>
    <w:r w:rsidR="00DF6E0F">
      <w:rPr>
        <w:rFonts w:ascii="PMingLiU" w:eastAsia="PMingLiU" w:hAnsi="PMingLiU" w:cs="PMingLiU"/>
        <w:b/>
        <w:bCs/>
        <w:sz w:val="28"/>
        <w:szCs w:val="28"/>
        <w:u w:val="single"/>
      </w:rPr>
      <w:tab/>
    </w:r>
    <w:r w:rsidR="00DF6E0F">
      <w:rPr>
        <w:rFonts w:ascii="PMingLiU" w:eastAsia="PMingLiU" w:hAnsi="PMingLiU" w:cs="PMingLiU"/>
        <w:b/>
        <w:bCs/>
        <w:sz w:val="28"/>
        <w:szCs w:val="28"/>
        <w:u w:val="single"/>
      </w:rPr>
      <w:tab/>
    </w: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202</w:t>
    </w:r>
    <w:r w:rsidRPr="00DF6E0F">
      <w:rPr>
        <w:rFonts w:ascii="SimHei" w:eastAsia="SimHei" w:hAnsi="SimHei" w:cs="PMingLiU" w:hint="eastAsia"/>
        <w:b/>
        <w:bCs/>
        <w:sz w:val="28"/>
        <w:szCs w:val="28"/>
        <w:u w:val="single"/>
      </w:rPr>
      <w:t>6</w:t>
    </w: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年</w:t>
    </w:r>
    <w:r w:rsidRPr="00DF6E0F">
      <w:rPr>
        <w:rFonts w:ascii="SimHei" w:eastAsia="SimHei" w:hAnsi="SimHei" w:cs="PMingLiU" w:hint="eastAsia"/>
        <w:b/>
        <w:bCs/>
        <w:sz w:val="28"/>
        <w:szCs w:val="28"/>
        <w:u w:val="single"/>
      </w:rPr>
      <w:t>0</w:t>
    </w:r>
    <w:r w:rsidR="00AD4396" w:rsidRPr="00DF6E0F">
      <w:rPr>
        <w:rFonts w:ascii="SimHei" w:eastAsia="SimHei" w:hAnsi="SimHei" w:cs="PMingLiU"/>
        <w:b/>
        <w:bCs/>
        <w:sz w:val="28"/>
        <w:szCs w:val="28"/>
        <w:u w:val="single"/>
      </w:rPr>
      <w:t>7</w:t>
    </w: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月</w:t>
    </w:r>
    <w:r w:rsidR="00B80C8A" w:rsidRPr="00DF6E0F">
      <w:rPr>
        <w:rFonts w:ascii="SimHei" w:hAnsi="SimHei" w:cs="PMingLiU" w:hint="eastAsia"/>
        <w:b/>
        <w:bCs/>
        <w:sz w:val="28"/>
        <w:szCs w:val="28"/>
        <w:u w:val="single"/>
      </w:rPr>
      <w:t>20</w:t>
    </w: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日－</w:t>
    </w:r>
    <w:r w:rsidRPr="00DF6E0F">
      <w:rPr>
        <w:rFonts w:ascii="SimHei" w:eastAsia="SimHei" w:hAnsi="SimHei" w:cs="PMingLiU" w:hint="eastAsia"/>
        <w:b/>
        <w:bCs/>
        <w:sz w:val="28"/>
        <w:szCs w:val="28"/>
        <w:u w:val="single"/>
      </w:rPr>
      <w:t>0</w:t>
    </w:r>
    <w:r w:rsidR="007A3C57" w:rsidRPr="00DF6E0F">
      <w:rPr>
        <w:rFonts w:ascii="SimHei" w:eastAsia="SimHei" w:hAnsi="SimHei" w:cs="PMingLiU"/>
        <w:b/>
        <w:bCs/>
        <w:sz w:val="28"/>
        <w:szCs w:val="28"/>
        <w:u w:val="single"/>
      </w:rPr>
      <w:t>7</w:t>
    </w: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月</w:t>
    </w:r>
    <w:r w:rsidR="00B80C8A" w:rsidRPr="00DF6E0F">
      <w:rPr>
        <w:rFonts w:ascii="SimHei" w:hAnsi="SimHei" w:cs="PMingLiU" w:hint="eastAsia"/>
        <w:b/>
        <w:bCs/>
        <w:sz w:val="28"/>
        <w:szCs w:val="28"/>
        <w:u w:val="single"/>
      </w:rPr>
      <w:t>26</w:t>
    </w:r>
    <w:r w:rsidRPr="00DF6E0F">
      <w:rPr>
        <w:rFonts w:ascii="SimHei" w:eastAsia="SimHei" w:hAnsi="SimHei" w:cs="PMingLiU"/>
        <w:b/>
        <w:bCs/>
        <w:sz w:val="28"/>
        <w:szCs w:val="28"/>
        <w:u w:val="single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4EF"/>
    <w:multiLevelType w:val="hybridMultilevel"/>
    <w:tmpl w:val="83C468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FB2ECA"/>
    <w:multiLevelType w:val="multilevel"/>
    <w:tmpl w:val="0962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A1AA8"/>
    <w:multiLevelType w:val="multilevel"/>
    <w:tmpl w:val="ACD2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E1CF8"/>
    <w:multiLevelType w:val="multilevel"/>
    <w:tmpl w:val="FBE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146AD"/>
    <w:multiLevelType w:val="multilevel"/>
    <w:tmpl w:val="3CD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B4305"/>
    <w:rsid w:val="00032497"/>
    <w:rsid w:val="00066DDD"/>
    <w:rsid w:val="000F79EC"/>
    <w:rsid w:val="00102BBB"/>
    <w:rsid w:val="00107D41"/>
    <w:rsid w:val="001370AA"/>
    <w:rsid w:val="00170E5E"/>
    <w:rsid w:val="00182A51"/>
    <w:rsid w:val="001D4771"/>
    <w:rsid w:val="00217F16"/>
    <w:rsid w:val="00221FE0"/>
    <w:rsid w:val="00272FAE"/>
    <w:rsid w:val="00282895"/>
    <w:rsid w:val="002A047D"/>
    <w:rsid w:val="002A6DE3"/>
    <w:rsid w:val="002C4A38"/>
    <w:rsid w:val="002F3FE5"/>
    <w:rsid w:val="00381B38"/>
    <w:rsid w:val="003C59DF"/>
    <w:rsid w:val="003F746D"/>
    <w:rsid w:val="00401134"/>
    <w:rsid w:val="00426DD9"/>
    <w:rsid w:val="0047644A"/>
    <w:rsid w:val="004D274B"/>
    <w:rsid w:val="004E5647"/>
    <w:rsid w:val="005454EC"/>
    <w:rsid w:val="005B2AC9"/>
    <w:rsid w:val="005D764E"/>
    <w:rsid w:val="005E7CE1"/>
    <w:rsid w:val="00655DF6"/>
    <w:rsid w:val="00671755"/>
    <w:rsid w:val="006C4B73"/>
    <w:rsid w:val="006F2D4B"/>
    <w:rsid w:val="0073254E"/>
    <w:rsid w:val="007A3C57"/>
    <w:rsid w:val="007A4232"/>
    <w:rsid w:val="008248DE"/>
    <w:rsid w:val="00836BD5"/>
    <w:rsid w:val="009024C5"/>
    <w:rsid w:val="00946010"/>
    <w:rsid w:val="00957EA4"/>
    <w:rsid w:val="009E1DCC"/>
    <w:rsid w:val="00A22002"/>
    <w:rsid w:val="00A30D13"/>
    <w:rsid w:val="00A6364F"/>
    <w:rsid w:val="00A8642E"/>
    <w:rsid w:val="00AC5781"/>
    <w:rsid w:val="00AD4396"/>
    <w:rsid w:val="00AE7929"/>
    <w:rsid w:val="00B5150F"/>
    <w:rsid w:val="00B56367"/>
    <w:rsid w:val="00B748FB"/>
    <w:rsid w:val="00B80C8A"/>
    <w:rsid w:val="00B837F2"/>
    <w:rsid w:val="00B9301D"/>
    <w:rsid w:val="00BC0356"/>
    <w:rsid w:val="00C05BE3"/>
    <w:rsid w:val="00C2513B"/>
    <w:rsid w:val="00C70C1A"/>
    <w:rsid w:val="00C8358E"/>
    <w:rsid w:val="00C86BFF"/>
    <w:rsid w:val="00C86F5E"/>
    <w:rsid w:val="00C9255B"/>
    <w:rsid w:val="00CC1DBB"/>
    <w:rsid w:val="00CD75A2"/>
    <w:rsid w:val="00CF697F"/>
    <w:rsid w:val="00D664B6"/>
    <w:rsid w:val="00D77576"/>
    <w:rsid w:val="00DB4305"/>
    <w:rsid w:val="00DF503A"/>
    <w:rsid w:val="00DF6E0F"/>
    <w:rsid w:val="00E14E3D"/>
    <w:rsid w:val="00E674B5"/>
    <w:rsid w:val="00EA71A7"/>
    <w:rsid w:val="00EE0625"/>
    <w:rsid w:val="00F036F7"/>
    <w:rsid w:val="00F039B5"/>
    <w:rsid w:val="00F46E82"/>
    <w:rsid w:val="00F84ECF"/>
    <w:rsid w:val="00F86CD1"/>
    <w:rsid w:val="00FD02F5"/>
    <w:rsid w:val="00FE2EC6"/>
    <w:rsid w:val="00FF742A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254E"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73254E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73254E"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rsid w:val="0073254E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3254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rsid w:val="0073254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73254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73254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rsid w:val="0073254E"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uiPriority w:val="22"/>
    <w:qFormat/>
    <w:rsid w:val="0073254E"/>
    <w:rPr>
      <w:b/>
    </w:rPr>
  </w:style>
  <w:style w:type="character" w:styleId="Hyperlink">
    <w:name w:val="Hyperlink"/>
    <w:basedOn w:val="DefaultParagraphFont"/>
    <w:qFormat/>
    <w:rsid w:val="0073254E"/>
    <w:rPr>
      <w:color w:val="0000FF"/>
      <w:u w:val="single"/>
    </w:rPr>
  </w:style>
  <w:style w:type="table" w:customStyle="1" w:styleId="TableNormal0">
    <w:name w:val="TableNormal"/>
    <w:qFormat/>
    <w:rsid w:val="0073254E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DocumentMap">
    <w:name w:val="Document Map"/>
    <w:basedOn w:val="Normal"/>
    <w:link w:val="DocumentMapChar"/>
    <w:rsid w:val="00AD439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rsid w:val="00AD4396"/>
    <w:rPr>
      <w:rFonts w:eastAsiaTheme="minorEastAsia"/>
      <w:sz w:val="24"/>
      <w:szCs w:val="24"/>
      <w:lang w:eastAsia="zh-TW"/>
    </w:rPr>
  </w:style>
  <w:style w:type="character" w:customStyle="1" w:styleId="t286pc">
    <w:name w:val="t286pc"/>
    <w:basedOn w:val="DefaultParagraphFont"/>
    <w:rsid w:val="00B80C8A"/>
  </w:style>
  <w:style w:type="paragraph" w:styleId="ListParagraph">
    <w:name w:val="List Paragraph"/>
    <w:basedOn w:val="Normal"/>
    <w:uiPriority w:val="99"/>
    <w:rsid w:val="00B80C8A"/>
    <w:pPr>
      <w:ind w:leftChars="200" w:left="480"/>
    </w:pPr>
  </w:style>
  <w:style w:type="paragraph" w:styleId="NormalWeb">
    <w:name w:val="Normal (Web)"/>
    <w:basedOn w:val="Normal"/>
    <w:uiPriority w:val="99"/>
    <w:qFormat/>
    <w:rsid w:val="00D77576"/>
    <w:rPr>
      <w:rFonts w:ascii="Times New Roman" w:eastAsia="PMingLiU" w:hAnsi="Times New Roman"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25">
          <w:marLeft w:val="0"/>
          <w:marRight w:val="0"/>
          <w:marTop w:val="242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738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0439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7232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.docs.live.net/2841d5068e7c8063/Desktop/churchinnyc.org/bible-stud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06F1D1-5A69-4AD5-9CB1-997AA5E9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cnyc</cp:lastModifiedBy>
  <cp:revision>4</cp:revision>
  <cp:lastPrinted>2026-07-18T19:40:00Z</cp:lastPrinted>
  <dcterms:created xsi:type="dcterms:W3CDTF">2026-07-15T21:08:00Z</dcterms:created>
  <dcterms:modified xsi:type="dcterms:W3CDTF">2026-07-18T19:40:00Z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