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12B" w:rsidRDefault="0088112B">
      <w:pPr>
        <w:pStyle w:val="Title"/>
      </w:pPr>
      <w:bookmarkStart w:id="0" w:name="_GoBack"/>
      <w:bookmarkEnd w:id="0"/>
      <w:r>
        <w:t>THE CHURCH IN NEW YORK CITY</w:t>
      </w:r>
    </w:p>
    <w:p w:rsidR="0088112B" w:rsidRDefault="0088112B">
      <w:pPr>
        <w:jc w:val="center"/>
        <w:rPr>
          <w:b/>
          <w:sz w:val="24"/>
          <w:u w:val="single"/>
        </w:rPr>
      </w:pPr>
      <w:r>
        <w:rPr>
          <w:b/>
          <w:sz w:val="24"/>
        </w:rPr>
        <w:t>CHILDREN’S MEETING LESSON (Pre-K&amp;K)</w:t>
      </w:r>
    </w:p>
    <w:p w:rsidR="0088112B" w:rsidRDefault="0088112B">
      <w:pPr>
        <w:rPr>
          <w:b/>
          <w:sz w:val="24"/>
        </w:rPr>
      </w:pPr>
    </w:p>
    <w:p w:rsidR="0088112B" w:rsidRDefault="0088112B">
      <w:pPr>
        <w:rPr>
          <w:b/>
          <w:sz w:val="24"/>
        </w:rPr>
      </w:pPr>
      <w:r>
        <w:rPr>
          <w:b/>
          <w:sz w:val="24"/>
        </w:rPr>
        <w:t>Lesson #74</w:t>
      </w:r>
    </w:p>
    <w:p w:rsidR="00983293" w:rsidRDefault="00983293">
      <w:pPr>
        <w:rPr>
          <w:b/>
          <w:sz w:val="24"/>
        </w:rPr>
      </w:pPr>
    </w:p>
    <w:p w:rsidR="0088112B" w:rsidRDefault="00983293">
      <w:pPr>
        <w:rPr>
          <w:b/>
          <w:sz w:val="24"/>
          <w:u w:val="single"/>
        </w:rPr>
      </w:pPr>
      <w:r>
        <w:rPr>
          <w:b/>
          <w:sz w:val="24"/>
          <w:u w:val="single"/>
        </w:rPr>
        <w:t>Date:</w:t>
      </w:r>
    </w:p>
    <w:p w:rsidR="0088112B" w:rsidRDefault="0088112B">
      <w:pPr>
        <w:rPr>
          <w:sz w:val="24"/>
        </w:rPr>
      </w:pPr>
      <w:r>
        <w:rPr>
          <w:b/>
          <w:sz w:val="24"/>
          <w:u w:val="single"/>
        </w:rPr>
        <w:t>SUBJECT</w:t>
      </w:r>
      <w:r>
        <w:rPr>
          <w:b/>
          <w:sz w:val="24"/>
        </w:rPr>
        <w:t>:  The Widow’s Mite</w:t>
      </w:r>
    </w:p>
    <w:p w:rsidR="0088112B" w:rsidRDefault="0088112B">
      <w:pPr>
        <w:rPr>
          <w:bCs/>
          <w:sz w:val="24"/>
        </w:rPr>
      </w:pPr>
      <w:r>
        <w:rPr>
          <w:b/>
          <w:sz w:val="24"/>
          <w:u w:val="single"/>
        </w:rPr>
        <w:t>SCRIPTURE</w:t>
      </w:r>
      <w:r>
        <w:rPr>
          <w:b/>
          <w:sz w:val="24"/>
        </w:rPr>
        <w:t>: Mark 12:41-44; Luke 21:1-4</w:t>
      </w:r>
    </w:p>
    <w:p w:rsidR="0088112B" w:rsidRDefault="0088112B">
      <w:pPr>
        <w:rPr>
          <w:sz w:val="24"/>
        </w:rPr>
      </w:pPr>
      <w:r>
        <w:rPr>
          <w:b/>
          <w:sz w:val="24"/>
          <w:u w:val="single"/>
        </w:rPr>
        <w:t>AIM</w:t>
      </w:r>
      <w:r>
        <w:rPr>
          <w:b/>
          <w:sz w:val="24"/>
        </w:rPr>
        <w:t>:</w:t>
      </w:r>
      <w:r>
        <w:rPr>
          <w:sz w:val="24"/>
        </w:rPr>
        <w:t xml:space="preserve">  To show the children that it pleases the Lord when we love Him with gifts of love</w:t>
      </w:r>
    </w:p>
    <w:p w:rsidR="0088112B" w:rsidRDefault="0088112B">
      <w:pPr>
        <w:rPr>
          <w:sz w:val="24"/>
        </w:rPr>
      </w:pPr>
      <w:r>
        <w:rPr>
          <w:b/>
          <w:sz w:val="24"/>
          <w:u w:val="single"/>
        </w:rPr>
        <w:t>MEMORY VERSE</w:t>
      </w:r>
      <w:r>
        <w:rPr>
          <w:b/>
          <w:sz w:val="24"/>
        </w:rPr>
        <w:t>:</w:t>
      </w:r>
      <w:r>
        <w:rPr>
          <w:sz w:val="24"/>
        </w:rPr>
        <w:t xml:space="preserve">  </w:t>
      </w:r>
    </w:p>
    <w:p w:rsidR="0088112B" w:rsidRDefault="0088112B">
      <w:pPr>
        <w:rPr>
          <w:b/>
          <w:bCs/>
          <w:sz w:val="24"/>
        </w:rPr>
      </w:pPr>
      <w:r>
        <w:rPr>
          <w:b/>
          <w:bCs/>
          <w:sz w:val="24"/>
        </w:rPr>
        <w:t>2 Corinthians 9:7 “God loves a cheerful giver.”</w:t>
      </w:r>
    </w:p>
    <w:p w:rsidR="0088112B" w:rsidRDefault="0088112B">
      <w:pPr>
        <w:rPr>
          <w:b/>
          <w:sz w:val="24"/>
        </w:rPr>
      </w:pPr>
    </w:p>
    <w:p w:rsidR="0088112B" w:rsidRDefault="0088112B">
      <w:pPr>
        <w:rPr>
          <w:bCs/>
          <w:sz w:val="24"/>
        </w:rPr>
      </w:pPr>
      <w:r>
        <w:rPr>
          <w:b/>
          <w:sz w:val="24"/>
          <w:u w:val="single"/>
        </w:rPr>
        <w:t>CONTENT</w:t>
      </w:r>
      <w:r>
        <w:rPr>
          <w:b/>
          <w:sz w:val="24"/>
        </w:rPr>
        <w:t xml:space="preserve">:  </w:t>
      </w:r>
      <w:r>
        <w:rPr>
          <w:bCs/>
          <w:sz w:val="24"/>
        </w:rPr>
        <w:t>Do you remember the story of the rich young man?  Remember how the young man loved his money and all the things that he owned more than the Lord?  Do you also remember that the Lord told him that He must love God and his neighbor with all his heart and mind and strength?  Well, today you are going to hear about a poor (old) woman who loved the Lord more than all that she had.  (Emphasize the difference or contrast:  The rich, young man who did not love the Lord and the poor (old) woman who did love the Lord.)</w:t>
      </w:r>
    </w:p>
    <w:p w:rsidR="0088112B" w:rsidRDefault="0088112B">
      <w:pPr>
        <w:rPr>
          <w:bCs/>
          <w:sz w:val="24"/>
        </w:rPr>
      </w:pPr>
    </w:p>
    <w:p w:rsidR="0088112B" w:rsidRDefault="0088112B">
      <w:pPr>
        <w:rPr>
          <w:bCs/>
          <w:sz w:val="24"/>
        </w:rPr>
      </w:pPr>
      <w:r>
        <w:rPr>
          <w:bCs/>
          <w:sz w:val="24"/>
        </w:rPr>
        <w:t xml:space="preserve">Let me ask you a question.  Suppose you </w:t>
      </w:r>
      <w:r w:rsidR="0019260B">
        <w:rPr>
          <w:bCs/>
          <w:sz w:val="24"/>
        </w:rPr>
        <w:t>have</w:t>
      </w:r>
      <w:r>
        <w:rPr>
          <w:bCs/>
          <w:sz w:val="24"/>
        </w:rPr>
        <w:t xml:space="preserve"> a cousin who visited you and this cousin was very poor and ha</w:t>
      </w:r>
      <w:r w:rsidR="00B07F1A">
        <w:rPr>
          <w:bCs/>
          <w:sz w:val="24"/>
        </w:rPr>
        <w:t xml:space="preserve">d </w:t>
      </w:r>
      <w:r>
        <w:rPr>
          <w:bCs/>
          <w:sz w:val="24"/>
        </w:rPr>
        <w:t xml:space="preserve">no toys.  Suppose you had only two toys.  Do you think that (with your parent’s permission) it would please the Lord to share or even give one of your two toys to your cousin?  </w:t>
      </w:r>
      <w:r w:rsidR="003819E9">
        <w:rPr>
          <w:bCs/>
          <w:sz w:val="24"/>
        </w:rPr>
        <w:t>Th</w:t>
      </w:r>
      <w:r w:rsidR="00D31E22">
        <w:rPr>
          <w:bCs/>
          <w:sz w:val="24"/>
        </w:rPr>
        <w:t>is</w:t>
      </w:r>
      <w:r w:rsidR="00D42FB2">
        <w:rPr>
          <w:bCs/>
          <w:sz w:val="24"/>
        </w:rPr>
        <w:t xml:space="preserve"> is</w:t>
      </w:r>
      <w:r w:rsidR="00440953">
        <w:rPr>
          <w:bCs/>
          <w:sz w:val="24"/>
        </w:rPr>
        <w:t xml:space="preserve"> </w:t>
      </w:r>
      <w:r w:rsidR="004F29CE">
        <w:rPr>
          <w:bCs/>
          <w:sz w:val="24"/>
        </w:rPr>
        <w:t>to love our</w:t>
      </w:r>
      <w:r>
        <w:rPr>
          <w:bCs/>
          <w:sz w:val="24"/>
        </w:rPr>
        <w:t xml:space="preserve"> neighbor.</w:t>
      </w:r>
    </w:p>
    <w:p w:rsidR="0088112B" w:rsidRDefault="0088112B">
      <w:pPr>
        <w:rPr>
          <w:bCs/>
          <w:sz w:val="24"/>
        </w:rPr>
      </w:pPr>
    </w:p>
    <w:p w:rsidR="0088112B" w:rsidRDefault="0088112B">
      <w:pPr>
        <w:rPr>
          <w:bCs/>
          <w:sz w:val="24"/>
        </w:rPr>
      </w:pPr>
      <w:r>
        <w:rPr>
          <w:bCs/>
          <w:sz w:val="24"/>
        </w:rPr>
        <w:t xml:space="preserve">A long time ago, when the Lord Jesus was walking on the earth, the Bible tells us that He told a wonderful story.  One day the Lord Jesus was sitting opposite the Temple treasury.  That is the place where all the money is placed by the people.  This is their gift to God’s house.  </w:t>
      </w:r>
      <w:r w:rsidR="003819E9">
        <w:rPr>
          <w:bCs/>
          <w:sz w:val="24"/>
        </w:rPr>
        <w:t xml:space="preserve">He watched the way people put in their money.  </w:t>
      </w:r>
      <w:r>
        <w:rPr>
          <w:bCs/>
          <w:sz w:val="24"/>
        </w:rPr>
        <w:t xml:space="preserve">He saw many rich people with lots and lots of money, put money into the treasury.  They put large amounts of money in, but one poor widow cast in only two small copper coins.  I am sure that these little coins were only worth a few cents.  She put in pennies while others put in dollars.  The Lord then </w:t>
      </w:r>
      <w:r w:rsidR="00D31E22">
        <w:rPr>
          <w:bCs/>
          <w:sz w:val="24"/>
        </w:rPr>
        <w:t>calls</w:t>
      </w:r>
      <w:r>
        <w:rPr>
          <w:bCs/>
          <w:sz w:val="24"/>
        </w:rPr>
        <w:t xml:space="preserve"> His disciples and said to them that this poor woman had given MORE THAN ALL THE REST.  The rich had plenty and g</w:t>
      </w:r>
      <w:r w:rsidR="003854D7">
        <w:rPr>
          <w:bCs/>
          <w:sz w:val="24"/>
        </w:rPr>
        <w:t>a</w:t>
      </w:r>
      <w:r>
        <w:rPr>
          <w:bCs/>
          <w:sz w:val="24"/>
        </w:rPr>
        <w:t>ve little, but she had little and gave plenty.  She even gave the money that she needed to stay alive.</w:t>
      </w:r>
    </w:p>
    <w:p w:rsidR="0088112B" w:rsidRDefault="0088112B">
      <w:pPr>
        <w:rPr>
          <w:bCs/>
          <w:sz w:val="24"/>
        </w:rPr>
      </w:pPr>
    </w:p>
    <w:p w:rsidR="0088112B" w:rsidRDefault="0088112B">
      <w:pPr>
        <w:rPr>
          <w:bCs/>
          <w:sz w:val="24"/>
        </w:rPr>
      </w:pPr>
      <w:r>
        <w:rPr>
          <w:bCs/>
          <w:sz w:val="24"/>
        </w:rPr>
        <w:t xml:space="preserve">You see, the Lord loves it when we give something from our heart to Him.  Every </w:t>
      </w:r>
      <w:r w:rsidR="003819E9">
        <w:rPr>
          <w:bCs/>
          <w:sz w:val="24"/>
        </w:rPr>
        <w:t>Lord’s Day</w:t>
      </w:r>
      <w:r>
        <w:rPr>
          <w:bCs/>
          <w:sz w:val="24"/>
        </w:rPr>
        <w:t xml:space="preserve"> so many children give some money to the Lord when they put some money in that little metal box outside of the big meeting room.  This makes the Lord very happy because every time we give, it means that we love Him MORE than the money we give.  He also wants us to be happy when we give to Him.  We should give with a happy face and not with a sad face.  The Lord loves a happy giver.</w:t>
      </w:r>
    </w:p>
    <w:p w:rsidR="0088112B" w:rsidRDefault="0088112B">
      <w:pPr>
        <w:rPr>
          <w:sz w:val="24"/>
        </w:rPr>
      </w:pPr>
    </w:p>
    <w:p w:rsidR="0088112B" w:rsidRDefault="0088112B">
      <w:pPr>
        <w:rPr>
          <w:sz w:val="24"/>
        </w:rPr>
      </w:pPr>
    </w:p>
    <w:p w:rsidR="0088112B" w:rsidRDefault="0088112B">
      <w:pPr>
        <w:rPr>
          <w:sz w:val="24"/>
        </w:rPr>
      </w:pPr>
    </w:p>
    <w:p w:rsidR="0088112B" w:rsidRDefault="0088112B">
      <w:pPr>
        <w:rPr>
          <w:sz w:val="24"/>
        </w:rPr>
      </w:pPr>
    </w:p>
    <w:p w:rsidR="0088112B" w:rsidRDefault="0088112B">
      <w:pPr>
        <w:rPr>
          <w:sz w:val="16"/>
        </w:rPr>
      </w:pPr>
    </w:p>
    <w:p w:rsidR="0088112B" w:rsidRDefault="0088112B">
      <w:pPr>
        <w:rPr>
          <w:sz w:val="16"/>
        </w:rPr>
      </w:pPr>
    </w:p>
    <w:p w:rsidR="0088112B" w:rsidRDefault="0088112B">
      <w:pPr>
        <w:rPr>
          <w:sz w:val="24"/>
        </w:rPr>
      </w:pPr>
    </w:p>
    <w:sectPr w:rsidR="0088112B">
      <w:pgSz w:w="12240" w:h="15840"/>
      <w:pgMar w:top="864" w:right="1440" w:bottom="792"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9BE" w:rsidRDefault="008559BE">
      <w:r>
        <w:separator/>
      </w:r>
    </w:p>
  </w:endnote>
  <w:endnote w:type="continuationSeparator" w:id="0">
    <w:p w:rsidR="008559BE" w:rsidRDefault="00855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9BE" w:rsidRDefault="008559BE">
      <w:r>
        <w:separator/>
      </w:r>
    </w:p>
  </w:footnote>
  <w:footnote w:type="continuationSeparator" w:id="0">
    <w:p w:rsidR="008559BE" w:rsidRDefault="008559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E9"/>
    <w:rsid w:val="0019260B"/>
    <w:rsid w:val="003819E9"/>
    <w:rsid w:val="003854D7"/>
    <w:rsid w:val="003A4725"/>
    <w:rsid w:val="00440953"/>
    <w:rsid w:val="004F29CE"/>
    <w:rsid w:val="005B5A8B"/>
    <w:rsid w:val="006434A5"/>
    <w:rsid w:val="007B5AA1"/>
    <w:rsid w:val="008503FC"/>
    <w:rsid w:val="008559BE"/>
    <w:rsid w:val="0088112B"/>
    <w:rsid w:val="009831B8"/>
    <w:rsid w:val="00983293"/>
    <w:rsid w:val="009946AC"/>
    <w:rsid w:val="009E2F67"/>
    <w:rsid w:val="00AC7DB3"/>
    <w:rsid w:val="00B07F1A"/>
    <w:rsid w:val="00CB191B"/>
    <w:rsid w:val="00D12D8C"/>
    <w:rsid w:val="00D31E22"/>
    <w:rsid w:val="00D35BB2"/>
    <w:rsid w:val="00D42FB2"/>
    <w:rsid w:val="00F83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8A437A-B8F3-4813-96DE-8CBDC8746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jc w:val="center"/>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476</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DATE: 12/22/96</vt:lpstr>
    </vt:vector>
  </TitlesOfParts>
  <Company> </Company>
  <LinksUpToDate>false</LinksUpToDate>
  <CharactersWithSpaces>2475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12/22/96</dc:title>
  <dc:subject/>
  <dc:creator>Frank &amp; Leah Hong</dc:creator>
  <cp:keywords/>
  <cp:lastModifiedBy>Maria Yao</cp:lastModifiedBy>
  <cp:revision>4</cp:revision>
  <cp:lastPrinted>2015-10-02T18:55:00Z</cp:lastPrinted>
  <dcterms:created xsi:type="dcterms:W3CDTF">2015-08-25T17:55:00Z</dcterms:created>
  <dcterms:modified xsi:type="dcterms:W3CDTF">2015-10-02T18:55:00Z</dcterms:modified>
</cp:coreProperties>
</file>